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46" w:rsidRDefault="00660646" w:rsidP="00660646">
      <w:pPr>
        <w:jc w:val="center"/>
        <w:rPr>
          <w:rFonts w:ascii="Constantia" w:hAnsi="Constantia"/>
        </w:rPr>
      </w:pPr>
      <w:r>
        <w:rPr>
          <w:rFonts w:ascii="Constantia" w:hAnsi="Constantia"/>
        </w:rPr>
        <w:t>Teaching Notes</w:t>
      </w:r>
    </w:p>
    <w:p w:rsidR="00660646" w:rsidRDefault="00660646" w:rsidP="00660646">
      <w:pPr>
        <w:jc w:val="center"/>
        <w:rPr>
          <w:rFonts w:ascii="Constantia" w:hAnsi="Constantia"/>
        </w:rPr>
      </w:pPr>
      <w:r w:rsidRPr="00660646">
        <w:rPr>
          <w:rFonts w:ascii="Constantia" w:hAnsi="Constantia"/>
          <w:i/>
        </w:rPr>
        <w:t>The Circle Maker</w:t>
      </w:r>
      <w:r>
        <w:rPr>
          <w:rFonts w:ascii="Constantia" w:hAnsi="Constantia"/>
        </w:rPr>
        <w:t xml:space="preserve"> by Mark </w:t>
      </w:r>
      <w:proofErr w:type="spellStart"/>
      <w:r>
        <w:rPr>
          <w:rFonts w:ascii="Constantia" w:hAnsi="Constantia"/>
        </w:rPr>
        <w:t>Batterson</w:t>
      </w:r>
      <w:proofErr w:type="spellEnd"/>
    </w:p>
    <w:p w:rsidR="00660646" w:rsidRPr="00660646" w:rsidRDefault="00660646" w:rsidP="00660646">
      <w:pPr>
        <w:pStyle w:val="Header"/>
        <w:tabs>
          <w:tab w:val="clear" w:pos="4680"/>
          <w:tab w:val="clear" w:pos="9360"/>
        </w:tabs>
        <w:jc w:val="center"/>
        <w:rPr>
          <w:rFonts w:ascii="Constantia" w:hAnsi="Constantia"/>
        </w:rPr>
      </w:pPr>
      <w:r w:rsidRPr="00660646">
        <w:rPr>
          <w:rFonts w:ascii="Constantia" w:hAnsi="Constantia"/>
        </w:rPr>
        <w:t xml:space="preserve">Chapter </w:t>
      </w:r>
      <w:r w:rsidR="00E75A87">
        <w:rPr>
          <w:rFonts w:ascii="Constantia" w:hAnsi="Constantia"/>
        </w:rPr>
        <w:t>6</w:t>
      </w:r>
    </w:p>
    <w:p w:rsidR="00660646" w:rsidRDefault="00660646" w:rsidP="00660646">
      <w:pPr>
        <w:jc w:val="center"/>
        <w:rPr>
          <w:rFonts w:ascii="Constantia" w:hAnsi="Constantia"/>
        </w:rPr>
      </w:pPr>
      <w:r>
        <w:rPr>
          <w:rFonts w:ascii="Constantia" w:hAnsi="Constantia"/>
        </w:rPr>
        <w:t xml:space="preserve">For </w:t>
      </w:r>
      <w:r w:rsidR="007C14BD">
        <w:rPr>
          <w:rFonts w:ascii="Constantia" w:hAnsi="Constantia"/>
        </w:rPr>
        <w:t>February 1</w:t>
      </w:r>
      <w:r w:rsidR="000C1F74">
        <w:rPr>
          <w:rFonts w:ascii="Constantia" w:hAnsi="Constantia"/>
        </w:rPr>
        <w:t>7</w:t>
      </w:r>
      <w:r>
        <w:rPr>
          <w:rFonts w:ascii="Constantia" w:hAnsi="Constantia"/>
        </w:rPr>
        <w:t xml:space="preserve">, 2013 </w:t>
      </w:r>
      <w:proofErr w:type="spellStart"/>
      <w:r>
        <w:rPr>
          <w:rFonts w:ascii="Constantia" w:hAnsi="Constantia"/>
        </w:rPr>
        <w:t>Zadok</w:t>
      </w:r>
      <w:proofErr w:type="spellEnd"/>
      <w:r>
        <w:rPr>
          <w:rFonts w:ascii="Constantia" w:hAnsi="Constantia"/>
        </w:rPr>
        <w:t xml:space="preserve"> Orchestra </w:t>
      </w:r>
      <w:proofErr w:type="spellStart"/>
      <w:r>
        <w:rPr>
          <w:rFonts w:ascii="Constantia" w:hAnsi="Constantia"/>
        </w:rPr>
        <w:t>Lifegroup</w:t>
      </w:r>
      <w:proofErr w:type="spellEnd"/>
    </w:p>
    <w:p w:rsidR="00660646" w:rsidRDefault="00660646" w:rsidP="00256D0F">
      <w:pPr>
        <w:jc w:val="center"/>
        <w:rPr>
          <w:rFonts w:ascii="Constantia" w:hAnsi="Constantia"/>
        </w:rPr>
      </w:pPr>
    </w:p>
    <w:p w:rsidR="00660646" w:rsidRDefault="00B13FCD" w:rsidP="00256D0F">
      <w:pPr>
        <w:pStyle w:val="Header"/>
        <w:numPr>
          <w:ilvl w:val="0"/>
          <w:numId w:val="5"/>
        </w:numPr>
        <w:tabs>
          <w:tab w:val="clear" w:pos="4680"/>
          <w:tab w:val="clear" w:pos="9360"/>
        </w:tabs>
        <w:rPr>
          <w:rFonts w:ascii="Constantia" w:hAnsi="Constantia"/>
        </w:rPr>
      </w:pPr>
      <w:r w:rsidRPr="00B13FCD">
        <w:rPr>
          <w:rFonts w:ascii="Constantia" w:hAnsi="Constantia"/>
        </w:rPr>
        <w:t>Intro</w:t>
      </w:r>
    </w:p>
    <w:p w:rsidR="00134DE7" w:rsidRDefault="00134DE7" w:rsidP="00134DE7">
      <w:pPr>
        <w:pStyle w:val="ListParagraph"/>
        <w:ind w:left="540" w:hanging="180"/>
        <w:rPr>
          <w:rFonts w:ascii="Constantia" w:hAnsi="Constantia"/>
        </w:rPr>
      </w:pPr>
      <w:r>
        <w:rPr>
          <w:rFonts w:ascii="Constantia" w:hAnsi="Constantia"/>
        </w:rPr>
        <w:t>A. Pray</w:t>
      </w:r>
    </w:p>
    <w:p w:rsidR="00134DE7" w:rsidRDefault="00134DE7" w:rsidP="00134DE7">
      <w:pPr>
        <w:pStyle w:val="ListParagraph"/>
        <w:ind w:left="540" w:hanging="180"/>
        <w:rPr>
          <w:rFonts w:ascii="Constantia" w:hAnsi="Constantia"/>
        </w:rPr>
      </w:pPr>
      <w:r>
        <w:rPr>
          <w:rFonts w:ascii="Constantia" w:hAnsi="Constantia"/>
        </w:rPr>
        <w:t xml:space="preserve">B. Review: </w:t>
      </w:r>
    </w:p>
    <w:p w:rsidR="00134DE7" w:rsidRDefault="00134DE7" w:rsidP="00134DE7">
      <w:pPr>
        <w:pStyle w:val="ListParagraph"/>
        <w:numPr>
          <w:ilvl w:val="2"/>
          <w:numId w:val="5"/>
        </w:numPr>
        <w:rPr>
          <w:rFonts w:ascii="Constantia" w:hAnsi="Constantia"/>
        </w:rPr>
      </w:pPr>
      <w:r>
        <w:rPr>
          <w:rFonts w:ascii="Constantia" w:hAnsi="Constantia"/>
        </w:rPr>
        <w:t>What were your takeaways from what Michael taught last week from the book of Joshua?</w:t>
      </w:r>
    </w:p>
    <w:p w:rsidR="00134DE7" w:rsidRDefault="00134DE7" w:rsidP="00134DE7">
      <w:pPr>
        <w:pStyle w:val="ListParagraph"/>
        <w:numPr>
          <w:ilvl w:val="2"/>
          <w:numId w:val="5"/>
        </w:numPr>
        <w:rPr>
          <w:rFonts w:ascii="Constantia" w:hAnsi="Constantia"/>
        </w:rPr>
      </w:pPr>
      <w:r>
        <w:rPr>
          <w:rFonts w:ascii="Constantia" w:hAnsi="Constantia"/>
        </w:rPr>
        <w:t>Takeaways from the book so far?</w:t>
      </w:r>
    </w:p>
    <w:p w:rsidR="008579BF" w:rsidRPr="00821F24" w:rsidRDefault="008579BF" w:rsidP="008579BF">
      <w:pPr>
        <w:pStyle w:val="ListParagraph"/>
        <w:numPr>
          <w:ilvl w:val="2"/>
          <w:numId w:val="5"/>
        </w:numPr>
        <w:rPr>
          <w:rFonts w:ascii="Constantia" w:hAnsi="Constantia"/>
        </w:rPr>
      </w:pPr>
      <w:r>
        <w:rPr>
          <w:rFonts w:ascii="Constantia" w:hAnsi="Constantia"/>
        </w:rPr>
        <w:t>Any additional prayer cards to add to album?</w:t>
      </w:r>
    </w:p>
    <w:p w:rsidR="008579BF" w:rsidRDefault="008579BF" w:rsidP="008579BF">
      <w:pPr>
        <w:pStyle w:val="ListParagraph"/>
        <w:numPr>
          <w:ilvl w:val="2"/>
          <w:numId w:val="5"/>
        </w:numPr>
        <w:rPr>
          <w:rFonts w:ascii="Constantia" w:hAnsi="Constantia"/>
        </w:rPr>
      </w:pPr>
      <w:r>
        <w:rPr>
          <w:rFonts w:ascii="Constantia" w:hAnsi="Constantia"/>
        </w:rPr>
        <w:t>Give album to someone else to take home this week. Ask them to covenant to pray for each card at least once.</w:t>
      </w:r>
    </w:p>
    <w:p w:rsidR="00256D0F" w:rsidRPr="00256D0F" w:rsidRDefault="00134DE7" w:rsidP="00134DE7">
      <w:pPr>
        <w:pStyle w:val="Header"/>
        <w:tabs>
          <w:tab w:val="clear" w:pos="4680"/>
          <w:tab w:val="clear" w:pos="9360"/>
        </w:tabs>
        <w:ind w:left="360"/>
        <w:rPr>
          <w:rFonts w:ascii="Constantia" w:hAnsi="Constantia"/>
        </w:rPr>
      </w:pPr>
      <w:r>
        <w:rPr>
          <w:rFonts w:ascii="Constantia" w:hAnsi="Constantia"/>
        </w:rPr>
        <w:t xml:space="preserve">C. </w:t>
      </w:r>
      <w:r w:rsidR="00256D0F" w:rsidRPr="00256D0F">
        <w:rPr>
          <w:rFonts w:ascii="Constantia" w:hAnsi="Constantia"/>
        </w:rPr>
        <w:t xml:space="preserve">Today we are going to cover chapter </w:t>
      </w:r>
      <w:r w:rsidR="00E75A87">
        <w:rPr>
          <w:rFonts w:ascii="Constantia" w:hAnsi="Constantia"/>
        </w:rPr>
        <w:t>6</w:t>
      </w:r>
      <w:r w:rsidR="00933D6F">
        <w:rPr>
          <w:rFonts w:ascii="Constantia" w:hAnsi="Constantia"/>
        </w:rPr>
        <w:t xml:space="preserve"> of </w:t>
      </w:r>
      <w:r w:rsidR="00933D6F" w:rsidRPr="00933D6F">
        <w:rPr>
          <w:rFonts w:ascii="Constantia" w:hAnsi="Constantia"/>
          <w:i/>
        </w:rPr>
        <w:t>The Circle Maker.</w:t>
      </w:r>
    </w:p>
    <w:p w:rsidR="00B13FCD" w:rsidRPr="00D43FD2" w:rsidRDefault="00B13FCD" w:rsidP="00D43FD2">
      <w:pPr>
        <w:pStyle w:val="Header"/>
        <w:tabs>
          <w:tab w:val="clear" w:pos="4680"/>
          <w:tab w:val="clear" w:pos="9360"/>
        </w:tabs>
        <w:rPr>
          <w:rFonts w:ascii="Constantia" w:hAnsi="Constantia"/>
        </w:rPr>
      </w:pPr>
    </w:p>
    <w:p w:rsidR="00256D0F" w:rsidRPr="00256D0F" w:rsidRDefault="00256D0F" w:rsidP="00256D0F">
      <w:pPr>
        <w:pStyle w:val="ListParagraph"/>
        <w:numPr>
          <w:ilvl w:val="0"/>
          <w:numId w:val="5"/>
        </w:numPr>
        <w:rPr>
          <w:rFonts w:ascii="Constantia" w:hAnsi="Constantia"/>
        </w:rPr>
      </w:pPr>
      <w:r w:rsidRPr="00256D0F">
        <w:rPr>
          <w:rFonts w:ascii="Constantia" w:hAnsi="Constantia"/>
        </w:rPr>
        <w:t>Teaching</w:t>
      </w:r>
      <w:r w:rsidR="00030433">
        <w:rPr>
          <w:rFonts w:ascii="Constantia" w:hAnsi="Constantia"/>
        </w:rPr>
        <w:t xml:space="preserve"> </w:t>
      </w:r>
      <w:r w:rsidR="00030433" w:rsidRPr="00134DE7">
        <w:rPr>
          <w:rFonts w:ascii="Constantia" w:hAnsi="Constantia"/>
        </w:rPr>
        <w:t>Chapter 6</w:t>
      </w:r>
      <w:r w:rsidR="00030433">
        <w:rPr>
          <w:rFonts w:ascii="Constantia" w:hAnsi="Constantia"/>
        </w:rPr>
        <w:t xml:space="preserve">: </w:t>
      </w:r>
      <w:r w:rsidR="00030433" w:rsidRPr="00134DE7">
        <w:rPr>
          <w:rFonts w:ascii="Constantia" w:hAnsi="Constantia"/>
        </w:rPr>
        <w:t>“You Can’t Never Always Sometimes Tell.”</w:t>
      </w:r>
    </w:p>
    <w:p w:rsidR="00134DE7" w:rsidRDefault="007C14BD" w:rsidP="00134DE7">
      <w:pPr>
        <w:pStyle w:val="ListParagraph"/>
        <w:numPr>
          <w:ilvl w:val="1"/>
          <w:numId w:val="9"/>
        </w:numPr>
        <w:rPr>
          <w:rFonts w:ascii="Constantia" w:hAnsi="Constantia"/>
        </w:rPr>
      </w:pPr>
      <w:r>
        <w:rPr>
          <w:rFonts w:ascii="Constantia" w:hAnsi="Constantia"/>
        </w:rPr>
        <w:t xml:space="preserve">Assign Scriptures for various people to read: </w:t>
      </w:r>
    </w:p>
    <w:p w:rsidR="005562C2" w:rsidRDefault="005562C2" w:rsidP="00134DE7">
      <w:pPr>
        <w:pStyle w:val="ListParagraph"/>
        <w:numPr>
          <w:ilvl w:val="2"/>
          <w:numId w:val="9"/>
        </w:numPr>
        <w:rPr>
          <w:rFonts w:ascii="Constantia" w:hAnsi="Constantia"/>
        </w:rPr>
      </w:pPr>
      <w:r>
        <w:rPr>
          <w:rFonts w:ascii="Constantia" w:hAnsi="Constantia"/>
        </w:rPr>
        <w:t>Jeremiah 33:3</w:t>
      </w:r>
    </w:p>
    <w:p w:rsidR="00075EA5" w:rsidRDefault="00075EA5" w:rsidP="00134DE7">
      <w:pPr>
        <w:pStyle w:val="ListParagraph"/>
        <w:numPr>
          <w:ilvl w:val="2"/>
          <w:numId w:val="9"/>
        </w:numPr>
        <w:rPr>
          <w:rFonts w:ascii="Constantia" w:hAnsi="Constantia"/>
        </w:rPr>
      </w:pPr>
      <w:r>
        <w:rPr>
          <w:rFonts w:ascii="Constantia" w:hAnsi="Constantia"/>
        </w:rPr>
        <w:t>Acts 10:1-3</w:t>
      </w:r>
    </w:p>
    <w:p w:rsidR="00134DE7" w:rsidRDefault="007C14BD" w:rsidP="00134DE7">
      <w:pPr>
        <w:pStyle w:val="ListParagraph"/>
        <w:numPr>
          <w:ilvl w:val="2"/>
          <w:numId w:val="9"/>
        </w:numPr>
        <w:rPr>
          <w:rFonts w:ascii="Constantia" w:hAnsi="Constantia"/>
        </w:rPr>
      </w:pPr>
      <w:r>
        <w:rPr>
          <w:rFonts w:ascii="Constantia" w:hAnsi="Constantia"/>
        </w:rPr>
        <w:t>Acts 2:</w:t>
      </w:r>
      <w:r w:rsidR="00134DE7">
        <w:rPr>
          <w:rFonts w:ascii="Constantia" w:hAnsi="Constantia"/>
        </w:rPr>
        <w:t>1-4</w:t>
      </w:r>
    </w:p>
    <w:p w:rsidR="00370876" w:rsidRDefault="00134DE7" w:rsidP="00134DE7">
      <w:pPr>
        <w:pStyle w:val="ListParagraph"/>
        <w:numPr>
          <w:ilvl w:val="2"/>
          <w:numId w:val="9"/>
        </w:numPr>
        <w:rPr>
          <w:rFonts w:ascii="Constantia" w:hAnsi="Constantia"/>
        </w:rPr>
      </w:pPr>
      <w:r>
        <w:rPr>
          <w:rFonts w:ascii="Constantia" w:hAnsi="Constantia"/>
        </w:rPr>
        <w:t>Acts 2:5-12</w:t>
      </w:r>
    </w:p>
    <w:p w:rsidR="00134DE7" w:rsidRDefault="00134DE7" w:rsidP="00134DE7">
      <w:pPr>
        <w:pStyle w:val="ListParagraph"/>
        <w:numPr>
          <w:ilvl w:val="2"/>
          <w:numId w:val="9"/>
        </w:numPr>
        <w:rPr>
          <w:rFonts w:ascii="Constantia" w:hAnsi="Constantia"/>
        </w:rPr>
      </w:pPr>
      <w:r>
        <w:rPr>
          <w:rFonts w:ascii="Constantia" w:hAnsi="Constantia"/>
        </w:rPr>
        <w:t>Acts 2:1</w:t>
      </w:r>
      <w:r w:rsidR="00824A7C">
        <w:rPr>
          <w:rFonts w:ascii="Constantia" w:hAnsi="Constantia"/>
        </w:rPr>
        <w:t>3</w:t>
      </w:r>
      <w:r>
        <w:rPr>
          <w:rFonts w:ascii="Constantia" w:hAnsi="Constantia"/>
        </w:rPr>
        <w:t>-18</w:t>
      </w:r>
    </w:p>
    <w:p w:rsidR="00075EA5" w:rsidRDefault="00075EA5" w:rsidP="004770AF">
      <w:pPr>
        <w:pStyle w:val="ListParagraph"/>
        <w:ind w:left="1296"/>
        <w:rPr>
          <w:rFonts w:ascii="Constantia" w:hAnsi="Constantia"/>
        </w:rPr>
      </w:pPr>
    </w:p>
    <w:p w:rsidR="00134DE7" w:rsidRPr="00134DE7" w:rsidRDefault="00134DE7" w:rsidP="00134DE7">
      <w:pPr>
        <w:pStyle w:val="ListParagraph"/>
        <w:ind w:left="360"/>
        <w:rPr>
          <w:rFonts w:ascii="Constantia" w:hAnsi="Constantia"/>
        </w:rPr>
      </w:pPr>
      <w:r w:rsidRPr="00134DE7">
        <w:rPr>
          <w:rFonts w:ascii="Constantia" w:hAnsi="Constantia"/>
        </w:rPr>
        <w:t xml:space="preserve">B. </w:t>
      </w:r>
      <w:r w:rsidR="00030433">
        <w:rPr>
          <w:rFonts w:ascii="Constantia" w:hAnsi="Constantia"/>
        </w:rPr>
        <w:t xml:space="preserve">Vision beyond your resources: </w:t>
      </w:r>
    </w:p>
    <w:p w:rsidR="00CE7908" w:rsidRDefault="00F106C0" w:rsidP="00F106C0">
      <w:pPr>
        <w:pStyle w:val="ListParagraph"/>
        <w:numPr>
          <w:ilvl w:val="2"/>
          <w:numId w:val="17"/>
        </w:numPr>
        <w:rPr>
          <w:rFonts w:ascii="Constantia" w:hAnsi="Constantia"/>
        </w:rPr>
      </w:pPr>
      <w:r>
        <w:rPr>
          <w:rFonts w:ascii="Constantia" w:hAnsi="Constantia"/>
        </w:rPr>
        <w:t xml:space="preserve">Tell the story of </w:t>
      </w:r>
      <w:proofErr w:type="spellStart"/>
      <w:r>
        <w:rPr>
          <w:rFonts w:ascii="Constantia" w:hAnsi="Constantia"/>
        </w:rPr>
        <w:t>Batterson’s</w:t>
      </w:r>
      <w:proofErr w:type="spellEnd"/>
      <w:r>
        <w:rPr>
          <w:rFonts w:ascii="Constantia" w:hAnsi="Constantia"/>
        </w:rPr>
        <w:t xml:space="preserve"> meeting about church government which resulted in a $3 million gift.</w:t>
      </w:r>
    </w:p>
    <w:p w:rsidR="00F106C0" w:rsidRPr="00E62177" w:rsidRDefault="00F106C0" w:rsidP="00030433">
      <w:pPr>
        <w:pStyle w:val="ListParagraph"/>
        <w:numPr>
          <w:ilvl w:val="3"/>
          <w:numId w:val="17"/>
        </w:numPr>
        <w:ind w:left="2160" w:hanging="792"/>
        <w:rPr>
          <w:rFonts w:ascii="Constantia" w:hAnsi="Constantia"/>
          <w:b/>
        </w:rPr>
      </w:pPr>
      <w:r>
        <w:rPr>
          <w:rFonts w:ascii="Constantia" w:hAnsi="Constantia"/>
        </w:rPr>
        <w:t xml:space="preserve">The reason they gave was </w:t>
      </w:r>
      <w:r w:rsidR="004E6FAC">
        <w:rPr>
          <w:rFonts w:ascii="Constantia" w:hAnsi="Constantia"/>
        </w:rPr>
        <w:t>“</w:t>
      </w:r>
      <w:r w:rsidRPr="00E62177">
        <w:rPr>
          <w:rFonts w:ascii="Constantia" w:hAnsi="Constantia"/>
          <w:b/>
        </w:rPr>
        <w:t xml:space="preserve">because </w:t>
      </w:r>
      <w:r w:rsidR="004E6FAC" w:rsidRPr="00E62177">
        <w:rPr>
          <w:rFonts w:ascii="Constantia" w:hAnsi="Constantia"/>
          <w:b/>
        </w:rPr>
        <w:t xml:space="preserve">you have </w:t>
      </w:r>
      <w:r w:rsidRPr="00E62177">
        <w:rPr>
          <w:rFonts w:ascii="Constantia" w:hAnsi="Constantia"/>
          <w:b/>
        </w:rPr>
        <w:t>vision beyond your resources.”</w:t>
      </w:r>
    </w:p>
    <w:p w:rsidR="00F106C0" w:rsidRDefault="004E6FAC" w:rsidP="00030433">
      <w:pPr>
        <w:pStyle w:val="ListParagraph"/>
        <w:numPr>
          <w:ilvl w:val="3"/>
          <w:numId w:val="17"/>
        </w:numPr>
        <w:ind w:left="2160" w:hanging="792"/>
        <w:rPr>
          <w:rFonts w:ascii="Constantia" w:hAnsi="Constantia"/>
        </w:rPr>
      </w:pPr>
      <w:proofErr w:type="spellStart"/>
      <w:r>
        <w:rPr>
          <w:rFonts w:ascii="Constantia" w:hAnsi="Constantia"/>
        </w:rPr>
        <w:t>Batterson</w:t>
      </w:r>
      <w:proofErr w:type="spellEnd"/>
      <w:r>
        <w:rPr>
          <w:rFonts w:ascii="Constantia" w:hAnsi="Constantia"/>
        </w:rPr>
        <w:t xml:space="preserve">: </w:t>
      </w:r>
      <w:r w:rsidRPr="004E6FAC">
        <w:rPr>
          <w:rFonts w:ascii="Constantia" w:hAnsi="Constantia"/>
          <w:i/>
        </w:rPr>
        <w:t>“We refuse to let our budget determine our vision. That left-brained approach is a wrong-brained approach because it’s based on our limited resources rather than on God’s unlimited provision. Faith is allowing your God-given vision to determine your budget”</w:t>
      </w:r>
      <w:r>
        <w:rPr>
          <w:rFonts w:ascii="Constantia" w:hAnsi="Constantia"/>
        </w:rPr>
        <w:t xml:space="preserve"> (Circle Maker, 60).</w:t>
      </w:r>
    </w:p>
    <w:p w:rsidR="004E6FAC" w:rsidRDefault="00B45038" w:rsidP="00030433">
      <w:pPr>
        <w:pStyle w:val="ListParagraph"/>
        <w:numPr>
          <w:ilvl w:val="3"/>
          <w:numId w:val="17"/>
        </w:numPr>
        <w:ind w:left="2160" w:hanging="792"/>
        <w:rPr>
          <w:rFonts w:ascii="Constantia" w:hAnsi="Constantia"/>
        </w:rPr>
      </w:pPr>
      <w:r w:rsidRPr="00B45038">
        <w:rPr>
          <w:rFonts w:ascii="Constantia" w:hAnsi="Constantia"/>
          <w:i/>
        </w:rPr>
        <w:t xml:space="preserve">“That certainly does not mean you practice poor financial stewardship, spend beyond your means, and accumulate a huge debt load. It does mean that you take a step of faith when God gives you a vision because you trust that the One who gave you the vision is going to make provision. And for the record, if the vision is from God, it will most definitely be beyond your means. Having vision beyond your resources is synonymous with dreaming big. And it may feel like you’re setting yourself up for failure, but you’re actually setting God up for a miracle. How God performs the miracle is His job. Your job is drawing a circle </w:t>
      </w:r>
      <w:r w:rsidRPr="00B45038">
        <w:rPr>
          <w:rFonts w:ascii="Constantia" w:hAnsi="Constantia"/>
          <w:i/>
        </w:rPr>
        <w:lastRenderedPageBreak/>
        <w:t>around the God-given dream. And if you do your job, you might just find yourself standing waist-deep in three feet of quail</w:t>
      </w:r>
      <w:r>
        <w:rPr>
          <w:rFonts w:ascii="Constantia" w:hAnsi="Constantia"/>
        </w:rPr>
        <w:t>” (Circle Maker, 60-61).</w:t>
      </w:r>
    </w:p>
    <w:p w:rsidR="00697D4F" w:rsidRDefault="00697D4F" w:rsidP="00F106C0">
      <w:pPr>
        <w:pStyle w:val="ListParagraph"/>
        <w:numPr>
          <w:ilvl w:val="2"/>
          <w:numId w:val="17"/>
        </w:numPr>
        <w:rPr>
          <w:rFonts w:ascii="Constantia" w:hAnsi="Constantia"/>
        </w:rPr>
      </w:pPr>
      <w:r>
        <w:rPr>
          <w:rFonts w:ascii="Constantia" w:hAnsi="Constantia"/>
        </w:rPr>
        <w:t xml:space="preserve">The $3 million gift was an answer to a prayer circle </w:t>
      </w:r>
      <w:r w:rsidR="001B18C2">
        <w:rPr>
          <w:rFonts w:ascii="Constantia" w:hAnsi="Constantia"/>
        </w:rPr>
        <w:t xml:space="preserve">(asking for a $2 million gift) </w:t>
      </w:r>
      <w:proofErr w:type="spellStart"/>
      <w:r>
        <w:rPr>
          <w:rFonts w:ascii="Constantia" w:hAnsi="Constantia"/>
        </w:rPr>
        <w:t>Batterson</w:t>
      </w:r>
      <w:proofErr w:type="spellEnd"/>
      <w:r>
        <w:rPr>
          <w:rFonts w:ascii="Constantia" w:hAnsi="Constantia"/>
        </w:rPr>
        <w:t xml:space="preserve"> and his fellow circle makers had been praying for 4 years. </w:t>
      </w:r>
    </w:p>
    <w:p w:rsidR="00B45038" w:rsidRDefault="00697D4F" w:rsidP="00030433">
      <w:pPr>
        <w:pStyle w:val="ListParagraph"/>
        <w:numPr>
          <w:ilvl w:val="3"/>
          <w:numId w:val="17"/>
        </w:numPr>
        <w:ind w:left="2160" w:hanging="792"/>
        <w:rPr>
          <w:rFonts w:ascii="Constantia" w:hAnsi="Constantia"/>
        </w:rPr>
      </w:pPr>
      <w:r>
        <w:rPr>
          <w:rFonts w:ascii="Constantia" w:hAnsi="Constantia"/>
        </w:rPr>
        <w:t>But first he tried to manufacture the answer himself (and lost $15,000). He learned not to try to manufacture God’s answer.</w:t>
      </w:r>
    </w:p>
    <w:p w:rsidR="00697D4F" w:rsidRDefault="00697D4F" w:rsidP="00030433">
      <w:pPr>
        <w:pStyle w:val="ListParagraph"/>
        <w:numPr>
          <w:ilvl w:val="3"/>
          <w:numId w:val="17"/>
        </w:numPr>
        <w:ind w:left="2160" w:hanging="792"/>
        <w:rPr>
          <w:rFonts w:ascii="Constantia" w:hAnsi="Constantia"/>
        </w:rPr>
      </w:pPr>
      <w:r>
        <w:rPr>
          <w:rFonts w:ascii="Constantia" w:hAnsi="Constantia"/>
        </w:rPr>
        <w:t>He also learned from this experience that “no doesn’t always mean no; sometimes it means not yet” (Circle Maker, 62).</w:t>
      </w:r>
    </w:p>
    <w:p w:rsidR="00697D4F" w:rsidRDefault="00697D4F" w:rsidP="00030433">
      <w:pPr>
        <w:pStyle w:val="ListParagraph"/>
        <w:numPr>
          <w:ilvl w:val="3"/>
          <w:numId w:val="17"/>
        </w:numPr>
        <w:ind w:left="2160" w:hanging="792"/>
        <w:rPr>
          <w:rFonts w:ascii="Constantia" w:hAnsi="Constantia"/>
        </w:rPr>
      </w:pPr>
      <w:r>
        <w:rPr>
          <w:rFonts w:ascii="Constantia" w:hAnsi="Constantia"/>
        </w:rPr>
        <w:t>He learned that we shouldn’t seek answers as much as we should seek God.</w:t>
      </w:r>
      <w:r w:rsidR="00AE79F7">
        <w:rPr>
          <w:rFonts w:ascii="Constantia" w:hAnsi="Constantia"/>
        </w:rPr>
        <w:t xml:space="preserve"> “</w:t>
      </w:r>
      <w:r w:rsidR="00AE79F7" w:rsidRPr="00E76263">
        <w:rPr>
          <w:rFonts w:ascii="Constantia" w:hAnsi="Constantia"/>
          <w:i/>
        </w:rPr>
        <w:t>If you seek answers you won’t find them, but if you seek God, the answers will find you. There comes a point after you have prayed through that you need to let go and let God. How? By resisting the temptation to manufacture your own answer to your own prayer”</w:t>
      </w:r>
      <w:r w:rsidR="00AE79F7">
        <w:rPr>
          <w:rFonts w:ascii="Constantia" w:hAnsi="Constantia"/>
        </w:rPr>
        <w:t xml:space="preserve"> (Circle Maker, 63).</w:t>
      </w:r>
    </w:p>
    <w:p w:rsidR="001B18C2" w:rsidRDefault="001B18C2" w:rsidP="00030433">
      <w:pPr>
        <w:pStyle w:val="ListParagraph"/>
        <w:numPr>
          <w:ilvl w:val="3"/>
          <w:numId w:val="17"/>
        </w:numPr>
        <w:ind w:left="2160" w:hanging="792"/>
        <w:rPr>
          <w:rFonts w:ascii="Constantia" w:hAnsi="Constantia"/>
        </w:rPr>
      </w:pPr>
      <w:r>
        <w:rPr>
          <w:rFonts w:ascii="Constantia" w:hAnsi="Constantia"/>
        </w:rPr>
        <w:t xml:space="preserve">When God finally answered, it was $3 million, not $2 million. </w:t>
      </w:r>
      <w:proofErr w:type="spellStart"/>
      <w:r>
        <w:rPr>
          <w:rFonts w:ascii="Constantia" w:hAnsi="Constantia"/>
        </w:rPr>
        <w:t>Batterson</w:t>
      </w:r>
      <w:proofErr w:type="spellEnd"/>
      <w:r>
        <w:rPr>
          <w:rFonts w:ascii="Constantia" w:hAnsi="Constantia"/>
        </w:rPr>
        <w:t xml:space="preserve"> asked God why, and God said, “Mark, I just wanted to show you that I can do one better” (Circle Maker, 65).</w:t>
      </w:r>
    </w:p>
    <w:p w:rsidR="004770AF" w:rsidRDefault="004770AF" w:rsidP="004770AF">
      <w:pPr>
        <w:pStyle w:val="ListParagraph"/>
        <w:ind w:left="2160"/>
        <w:rPr>
          <w:rFonts w:ascii="Constantia" w:hAnsi="Constantia"/>
        </w:rPr>
      </w:pPr>
    </w:p>
    <w:p w:rsidR="00AE79F7" w:rsidRPr="0086329C" w:rsidRDefault="0086329C" w:rsidP="0086329C">
      <w:pPr>
        <w:ind w:left="360"/>
        <w:rPr>
          <w:rFonts w:ascii="Constantia" w:hAnsi="Constantia"/>
        </w:rPr>
      </w:pPr>
      <w:r>
        <w:rPr>
          <w:rFonts w:ascii="Constantia" w:hAnsi="Constantia"/>
        </w:rPr>
        <w:t>C. The element of surprise:</w:t>
      </w:r>
    </w:p>
    <w:p w:rsidR="004770AF" w:rsidRDefault="0086329C" w:rsidP="0086329C">
      <w:pPr>
        <w:pStyle w:val="ListParagraph"/>
        <w:numPr>
          <w:ilvl w:val="2"/>
          <w:numId w:val="18"/>
        </w:numPr>
        <w:rPr>
          <w:rFonts w:ascii="Constantia" w:hAnsi="Constantia"/>
        </w:rPr>
      </w:pPr>
      <w:proofErr w:type="spellStart"/>
      <w:r w:rsidRPr="00075EA5">
        <w:rPr>
          <w:rFonts w:ascii="Constantia" w:hAnsi="Constantia"/>
        </w:rPr>
        <w:t>Batterson’s</w:t>
      </w:r>
      <w:proofErr w:type="spellEnd"/>
      <w:r w:rsidRPr="00075EA5">
        <w:rPr>
          <w:rFonts w:ascii="Constantia" w:hAnsi="Constantia"/>
        </w:rPr>
        <w:t xml:space="preserve"> grandmother had a saying, “You can’t never always sometimes tell.” </w:t>
      </w:r>
    </w:p>
    <w:p w:rsidR="00C611F9" w:rsidRDefault="0086329C" w:rsidP="0086329C">
      <w:pPr>
        <w:pStyle w:val="ListParagraph"/>
        <w:numPr>
          <w:ilvl w:val="2"/>
          <w:numId w:val="18"/>
        </w:numPr>
        <w:rPr>
          <w:rFonts w:ascii="Constantia" w:hAnsi="Constantia"/>
        </w:rPr>
      </w:pPr>
      <w:r w:rsidRPr="00075EA5">
        <w:rPr>
          <w:rFonts w:ascii="Constantia" w:hAnsi="Constantia"/>
        </w:rPr>
        <w:t>He translates this as “Anything could happen</w:t>
      </w:r>
      <w:r w:rsidR="00075EA5" w:rsidRPr="00075EA5">
        <w:rPr>
          <w:rFonts w:ascii="Constantia" w:hAnsi="Constantia"/>
        </w:rPr>
        <w:t>.</w:t>
      </w:r>
      <w:r w:rsidRPr="00075EA5">
        <w:rPr>
          <w:rFonts w:ascii="Constantia" w:hAnsi="Constantia"/>
        </w:rPr>
        <w:t>”</w:t>
      </w:r>
      <w:r w:rsidR="00075EA5" w:rsidRPr="00075EA5">
        <w:rPr>
          <w:rFonts w:ascii="Constantia" w:hAnsi="Constantia"/>
        </w:rPr>
        <w:t xml:space="preserve"> </w:t>
      </w:r>
      <w:r w:rsidR="00C611F9" w:rsidRPr="00075EA5">
        <w:rPr>
          <w:rFonts w:ascii="Constantia" w:hAnsi="Constantia"/>
        </w:rPr>
        <w:t xml:space="preserve">When you pray, </w:t>
      </w:r>
      <w:r w:rsidR="00C611F9" w:rsidRPr="00075EA5">
        <w:rPr>
          <w:rFonts w:ascii="Constantia" w:hAnsi="Constantia"/>
          <w:i/>
        </w:rPr>
        <w:t>““you can’t never always sometimes tell.” Anything could happen! You never know when or how or where God will answer it. Prayer adds an element of surprise to your life that is more fun than a surprise party or surprise gift or surprise romance. In fact, prayer turns life into a party, a gift, a romance”</w:t>
      </w:r>
      <w:r w:rsidR="00C611F9" w:rsidRPr="00075EA5">
        <w:rPr>
          <w:rFonts w:ascii="Constantia" w:hAnsi="Constantia"/>
        </w:rPr>
        <w:t xml:space="preserve"> (Circle Maker, 63). </w:t>
      </w:r>
    </w:p>
    <w:p w:rsidR="00824A7C" w:rsidRPr="00075EA5" w:rsidRDefault="00824A7C" w:rsidP="00824A7C">
      <w:pPr>
        <w:pStyle w:val="ListParagraph"/>
        <w:ind w:left="1296"/>
        <w:rPr>
          <w:rFonts w:ascii="Constantia" w:hAnsi="Constantia"/>
        </w:rPr>
      </w:pPr>
    </w:p>
    <w:p w:rsidR="00C611F9" w:rsidRPr="004770AF" w:rsidRDefault="004770AF" w:rsidP="004770AF">
      <w:pPr>
        <w:ind w:left="360"/>
        <w:rPr>
          <w:rFonts w:ascii="Constantia" w:hAnsi="Constantia"/>
        </w:rPr>
      </w:pPr>
      <w:r>
        <w:rPr>
          <w:rFonts w:ascii="Constantia" w:hAnsi="Constantia"/>
        </w:rPr>
        <w:t xml:space="preserve">D. </w:t>
      </w:r>
      <w:r w:rsidR="00C611F9" w:rsidRPr="004770AF">
        <w:rPr>
          <w:rFonts w:ascii="Constantia" w:hAnsi="Constantia"/>
        </w:rPr>
        <w:t>God loves surprises. Jeremiah 33:3.</w:t>
      </w:r>
    </w:p>
    <w:p w:rsidR="00C611F9" w:rsidRDefault="00075EA5" w:rsidP="004770AF">
      <w:pPr>
        <w:pStyle w:val="ListParagraph"/>
        <w:numPr>
          <w:ilvl w:val="2"/>
          <w:numId w:val="19"/>
        </w:numPr>
        <w:rPr>
          <w:rFonts w:ascii="Constantia" w:hAnsi="Constantia"/>
        </w:rPr>
      </w:pPr>
      <w:r>
        <w:rPr>
          <w:rFonts w:ascii="Constantia" w:hAnsi="Constantia"/>
        </w:rPr>
        <w:t xml:space="preserve">Because God loves surprises, </w:t>
      </w:r>
      <w:proofErr w:type="spellStart"/>
      <w:r>
        <w:rPr>
          <w:rFonts w:ascii="Constantia" w:hAnsi="Constantia"/>
        </w:rPr>
        <w:t>Batterson</w:t>
      </w:r>
      <w:proofErr w:type="spellEnd"/>
      <w:r>
        <w:rPr>
          <w:rFonts w:ascii="Constantia" w:hAnsi="Constantia"/>
        </w:rPr>
        <w:t xml:space="preserve"> has been praying: “</w:t>
      </w:r>
      <w:r w:rsidRPr="004770AF">
        <w:rPr>
          <w:rFonts w:ascii="Constantia" w:hAnsi="Constantia"/>
          <w:b/>
        </w:rPr>
        <w:t>Lord, do something unpredictable and uncontrollable</w:t>
      </w:r>
      <w:r>
        <w:rPr>
          <w:rFonts w:ascii="Constantia" w:hAnsi="Constantia"/>
        </w:rPr>
        <w:t>” (Circle Maker, 64).</w:t>
      </w:r>
    </w:p>
    <w:p w:rsidR="00075EA5" w:rsidRDefault="00075EA5" w:rsidP="004770AF">
      <w:pPr>
        <w:pStyle w:val="ListParagraph"/>
        <w:numPr>
          <w:ilvl w:val="2"/>
          <w:numId w:val="19"/>
        </w:numPr>
        <w:rPr>
          <w:rFonts w:ascii="Constantia" w:hAnsi="Constantia"/>
        </w:rPr>
      </w:pPr>
      <w:r>
        <w:rPr>
          <w:rFonts w:ascii="Constantia" w:hAnsi="Constantia"/>
        </w:rPr>
        <w:t>He states: “</w:t>
      </w:r>
      <w:r w:rsidRPr="00075EA5">
        <w:rPr>
          <w:rFonts w:ascii="Constantia" w:hAnsi="Constantia"/>
          <w:i/>
        </w:rPr>
        <w:t>That is a scary prayer, especially for a control freak like me, but it doesn’t scare me nearly as much as a life void of holy surprises. And you can’t have it both ways. If you want God to surprise you, you have to give up control. You will lose a measure of predictability, but you will begin to see God move in uncontrollable ways! Anything could happen. Anyplace. Anytime</w:t>
      </w:r>
      <w:r>
        <w:rPr>
          <w:rFonts w:ascii="Constantia" w:hAnsi="Constantia"/>
        </w:rPr>
        <w:t>” (Circle Maker, 64).</w:t>
      </w:r>
    </w:p>
    <w:p w:rsidR="00824A7C" w:rsidRDefault="00824A7C" w:rsidP="00824A7C">
      <w:pPr>
        <w:pStyle w:val="ListParagraph"/>
        <w:ind w:left="1296"/>
        <w:rPr>
          <w:rFonts w:ascii="Constantia" w:hAnsi="Constantia"/>
        </w:rPr>
      </w:pPr>
    </w:p>
    <w:p w:rsidR="0086329C" w:rsidRPr="00824A7C" w:rsidRDefault="00824A7C" w:rsidP="00824A7C">
      <w:pPr>
        <w:ind w:left="360"/>
        <w:rPr>
          <w:rFonts w:ascii="Constantia" w:hAnsi="Constantia"/>
        </w:rPr>
      </w:pPr>
      <w:r>
        <w:rPr>
          <w:rFonts w:ascii="Constantia" w:hAnsi="Constantia"/>
        </w:rPr>
        <w:t xml:space="preserve">E. </w:t>
      </w:r>
      <w:r w:rsidR="005562C2" w:rsidRPr="00824A7C">
        <w:rPr>
          <w:rFonts w:ascii="Constantia" w:hAnsi="Constantia"/>
        </w:rPr>
        <w:t xml:space="preserve">Here’s a Biblical surprise: </w:t>
      </w:r>
      <w:r>
        <w:rPr>
          <w:rFonts w:ascii="Constantia" w:hAnsi="Constantia"/>
        </w:rPr>
        <w:t xml:space="preserve">Read </w:t>
      </w:r>
      <w:r w:rsidR="005562C2" w:rsidRPr="00824A7C">
        <w:rPr>
          <w:rFonts w:ascii="Constantia" w:hAnsi="Constantia"/>
        </w:rPr>
        <w:t>Acts 10:1-3.</w:t>
      </w:r>
      <w:r w:rsidR="003552E9" w:rsidRPr="00824A7C">
        <w:rPr>
          <w:rFonts w:ascii="Constantia" w:hAnsi="Constantia"/>
        </w:rPr>
        <w:t xml:space="preserve"> </w:t>
      </w:r>
    </w:p>
    <w:p w:rsidR="003552E9" w:rsidRDefault="003552E9" w:rsidP="00824A7C">
      <w:pPr>
        <w:pStyle w:val="ListParagraph"/>
        <w:numPr>
          <w:ilvl w:val="2"/>
          <w:numId w:val="20"/>
        </w:numPr>
        <w:rPr>
          <w:rFonts w:ascii="Constantia" w:hAnsi="Constantia"/>
        </w:rPr>
      </w:pPr>
      <w:r>
        <w:rPr>
          <w:rFonts w:ascii="Constantia" w:hAnsi="Constantia"/>
        </w:rPr>
        <w:t>The Gospel was opened up to the Gentiles as a result of that holy surprise.</w:t>
      </w:r>
    </w:p>
    <w:p w:rsidR="008B3C5E" w:rsidRPr="00BC431E" w:rsidRDefault="003552E9" w:rsidP="008B3C5E">
      <w:pPr>
        <w:pStyle w:val="ListParagraph"/>
        <w:numPr>
          <w:ilvl w:val="2"/>
          <w:numId w:val="20"/>
        </w:numPr>
        <w:rPr>
          <w:rFonts w:ascii="Constantia" w:hAnsi="Constantia"/>
        </w:rPr>
      </w:pPr>
      <w:r w:rsidRPr="008B3C5E">
        <w:rPr>
          <w:rFonts w:ascii="Constantia" w:hAnsi="Constantia"/>
        </w:rPr>
        <w:t>God dropped that phrase “</w:t>
      </w:r>
      <w:r w:rsidRPr="008B3C5E">
        <w:rPr>
          <w:rFonts w:ascii="Constantia" w:hAnsi="Constantia"/>
          <w:i/>
        </w:rPr>
        <w:t>One day at about three in the afternoon</w:t>
      </w:r>
      <w:r w:rsidRPr="008B3C5E">
        <w:rPr>
          <w:rFonts w:ascii="Constantia" w:hAnsi="Constantia"/>
        </w:rPr>
        <w:t xml:space="preserve">” into </w:t>
      </w:r>
      <w:proofErr w:type="spellStart"/>
      <w:r w:rsidRPr="008B3C5E">
        <w:rPr>
          <w:rFonts w:ascii="Constantia" w:hAnsi="Constantia"/>
        </w:rPr>
        <w:t>B</w:t>
      </w:r>
      <w:r w:rsidRPr="00BC431E">
        <w:rPr>
          <w:rFonts w:ascii="Constantia" w:hAnsi="Constantia"/>
        </w:rPr>
        <w:t>atterson’s</w:t>
      </w:r>
      <w:proofErr w:type="spellEnd"/>
      <w:r w:rsidRPr="00BC431E">
        <w:rPr>
          <w:rFonts w:ascii="Constantia" w:hAnsi="Constantia"/>
        </w:rPr>
        <w:t xml:space="preserve"> spirit just before he got the phone call about the $3 million donation. And guess what time that call came? About 3 PM.</w:t>
      </w:r>
      <w:r w:rsidR="008B3C5E" w:rsidRPr="00BC431E">
        <w:rPr>
          <w:rFonts w:ascii="Constantia" w:hAnsi="Constantia"/>
        </w:rPr>
        <w:t xml:space="preserve"> </w:t>
      </w:r>
    </w:p>
    <w:p w:rsidR="008B3C5E" w:rsidRPr="00BC431E" w:rsidRDefault="008B3C5E" w:rsidP="008B3C5E">
      <w:pPr>
        <w:pStyle w:val="ListParagraph"/>
        <w:ind w:left="1296"/>
        <w:rPr>
          <w:rFonts w:ascii="Constantia" w:hAnsi="Constantia"/>
        </w:rPr>
      </w:pPr>
    </w:p>
    <w:p w:rsidR="00974AE8" w:rsidRPr="00BC431E" w:rsidRDefault="008B3C5E" w:rsidP="008B3C5E">
      <w:pPr>
        <w:pStyle w:val="BodyTextIndent3"/>
      </w:pPr>
      <w:r w:rsidRPr="00BC431E">
        <w:t xml:space="preserve">F. </w:t>
      </w:r>
      <w:r w:rsidR="00824A7C" w:rsidRPr="00BC431E">
        <w:t xml:space="preserve">Here’s another Biblical surprise: </w:t>
      </w:r>
      <w:r w:rsidR="00974AE8" w:rsidRPr="00BC431E">
        <w:t>Pentecost.</w:t>
      </w:r>
    </w:p>
    <w:p w:rsidR="00974AE8" w:rsidRPr="00BC431E" w:rsidRDefault="00974AE8" w:rsidP="00974AE8">
      <w:pPr>
        <w:pStyle w:val="ListParagraph"/>
        <w:numPr>
          <w:ilvl w:val="2"/>
          <w:numId w:val="21"/>
        </w:numPr>
        <w:rPr>
          <w:rFonts w:ascii="Constantia" w:hAnsi="Constantia"/>
        </w:rPr>
      </w:pPr>
      <w:r w:rsidRPr="00BC431E">
        <w:rPr>
          <w:rFonts w:ascii="Constantia" w:hAnsi="Constantia"/>
        </w:rPr>
        <w:t>Acts 2:1-4: The coming of the Surprise Himself.</w:t>
      </w:r>
    </w:p>
    <w:p w:rsidR="00974AE8" w:rsidRPr="00BC431E" w:rsidRDefault="00974AE8" w:rsidP="00974AE8">
      <w:pPr>
        <w:pStyle w:val="ListParagraph"/>
        <w:numPr>
          <w:ilvl w:val="2"/>
          <w:numId w:val="21"/>
        </w:numPr>
        <w:rPr>
          <w:rFonts w:ascii="Constantia" w:hAnsi="Constantia"/>
        </w:rPr>
      </w:pPr>
      <w:r w:rsidRPr="00BC431E">
        <w:rPr>
          <w:rFonts w:ascii="Constantia" w:hAnsi="Constantia"/>
        </w:rPr>
        <w:t>Acts 2:5-12</w:t>
      </w:r>
      <w:r w:rsidR="00DD1F66" w:rsidRPr="00BC431E">
        <w:rPr>
          <w:rFonts w:ascii="Constantia" w:hAnsi="Constantia"/>
        </w:rPr>
        <w:t>: Emphasize verse 12: “So they were all amazed and perplexed, saying to one another, “Whatever could this mean?”</w:t>
      </w:r>
    </w:p>
    <w:p w:rsidR="00600C3A" w:rsidRDefault="00600C3A" w:rsidP="00BC431E">
      <w:pPr>
        <w:pStyle w:val="ListParagraph"/>
        <w:numPr>
          <w:ilvl w:val="3"/>
          <w:numId w:val="21"/>
        </w:numPr>
        <w:ind w:left="2160" w:hanging="792"/>
        <w:rPr>
          <w:rFonts w:ascii="Constantia" w:hAnsi="Constantia"/>
        </w:rPr>
      </w:pPr>
      <w:r>
        <w:rPr>
          <w:rFonts w:ascii="Constantia" w:hAnsi="Constantia"/>
        </w:rPr>
        <w:t xml:space="preserve">“Amazed and perplexed.” </w:t>
      </w:r>
      <w:proofErr w:type="spellStart"/>
      <w:r>
        <w:rPr>
          <w:rFonts w:ascii="Constantia" w:hAnsi="Constantia"/>
        </w:rPr>
        <w:t>Batterson</w:t>
      </w:r>
      <w:proofErr w:type="spellEnd"/>
      <w:r>
        <w:rPr>
          <w:rFonts w:ascii="Constantia" w:hAnsi="Constantia"/>
        </w:rPr>
        <w:t xml:space="preserve"> writes: </w:t>
      </w:r>
      <w:r w:rsidRPr="00731055">
        <w:rPr>
          <w:rFonts w:ascii="Constantia" w:hAnsi="Constantia"/>
          <w:i/>
        </w:rPr>
        <w:t xml:space="preserve">“A few years ago, I had a revelation while reading the description of what happened on the day of Pentecost. It says the people were “amazed and perplexed.” All of us want to be amazed by God, right? It’s easy to pray, “Amaze me!” But I don’t know anyone who prays, “Perplex me!” But it’s a package deal. If you aren’t willing to be perplexed, you’ll never be amazed” </w:t>
      </w:r>
      <w:r>
        <w:rPr>
          <w:rFonts w:ascii="Constantia" w:hAnsi="Constantia"/>
        </w:rPr>
        <w:t>(Circle Maker, 66).</w:t>
      </w:r>
    </w:p>
    <w:p w:rsidR="00600C3A" w:rsidRPr="004566C1" w:rsidRDefault="004566C1" w:rsidP="004566C1">
      <w:pPr>
        <w:pStyle w:val="ListParagraph"/>
        <w:numPr>
          <w:ilvl w:val="3"/>
          <w:numId w:val="21"/>
        </w:numPr>
        <w:ind w:left="2160" w:hanging="792"/>
        <w:rPr>
          <w:rFonts w:ascii="Constantia" w:hAnsi="Constantia"/>
        </w:rPr>
      </w:pPr>
      <w:r w:rsidRPr="004566C1">
        <w:rPr>
          <w:rFonts w:ascii="Constantia" w:hAnsi="Constantia"/>
        </w:rPr>
        <w:t xml:space="preserve">The difference </w:t>
      </w:r>
      <w:r w:rsidR="00600C3A" w:rsidRPr="004566C1">
        <w:rPr>
          <w:rFonts w:ascii="Constantia" w:hAnsi="Constantia"/>
        </w:rPr>
        <w:t>between amazed and perplexed is that amazed is a happy, awestruck wonder, but perplexed is something we don’t understand.</w:t>
      </w:r>
    </w:p>
    <w:p w:rsidR="00597C3B" w:rsidRDefault="00597C3B" w:rsidP="00597C3B">
      <w:pPr>
        <w:pStyle w:val="ListParagraph"/>
        <w:numPr>
          <w:ilvl w:val="6"/>
          <w:numId w:val="22"/>
        </w:numPr>
        <w:rPr>
          <w:rFonts w:ascii="Constantia" w:hAnsi="Constantia"/>
        </w:rPr>
      </w:pPr>
      <w:r>
        <w:rPr>
          <w:rFonts w:ascii="Constantia" w:hAnsi="Constantia"/>
        </w:rPr>
        <w:t>On the day of Pentecost, a noise was heard across the entire city. Fire appeared in the air and hovered over the people. People started speaking languages they had never learned. Nobody understood it.</w:t>
      </w:r>
    </w:p>
    <w:p w:rsidR="002331CF" w:rsidRDefault="00600C3A" w:rsidP="00DF4908">
      <w:pPr>
        <w:pStyle w:val="ListParagraph"/>
        <w:numPr>
          <w:ilvl w:val="6"/>
          <w:numId w:val="22"/>
        </w:numPr>
        <w:rPr>
          <w:rFonts w:ascii="Constantia" w:hAnsi="Constantia"/>
        </w:rPr>
      </w:pPr>
      <w:r>
        <w:rPr>
          <w:rFonts w:ascii="Constantia" w:hAnsi="Constantia"/>
        </w:rPr>
        <w:t>Peter saw the vision of the unclean animals coming down from Heaven in a sheet</w:t>
      </w:r>
      <w:r w:rsidR="00226650">
        <w:rPr>
          <w:rFonts w:ascii="Constantia" w:hAnsi="Constantia"/>
        </w:rPr>
        <w:t>. God told him to arise and eat, and Peter didn’t understand it.</w:t>
      </w:r>
      <w:r w:rsidR="00597C3B">
        <w:rPr>
          <w:rFonts w:ascii="Constantia" w:hAnsi="Constantia"/>
        </w:rPr>
        <w:t xml:space="preserve"> God in His patience repeated the vision three times. Peter still didn’t understand, but he went with Cornelius and the Gospel was opened up to the Gentiles.</w:t>
      </w:r>
    </w:p>
    <w:p w:rsidR="00597C3B" w:rsidRDefault="00597C3B" w:rsidP="00DF4908">
      <w:pPr>
        <w:pStyle w:val="ListParagraph"/>
        <w:numPr>
          <w:ilvl w:val="6"/>
          <w:numId w:val="22"/>
        </w:numPr>
        <w:rPr>
          <w:rFonts w:ascii="Constantia" w:hAnsi="Constantia"/>
        </w:rPr>
      </w:pPr>
      <w:proofErr w:type="spellStart"/>
      <w:r>
        <w:rPr>
          <w:rFonts w:ascii="Constantia" w:hAnsi="Constantia"/>
        </w:rPr>
        <w:t>Batterson</w:t>
      </w:r>
      <w:proofErr w:type="spellEnd"/>
      <w:r>
        <w:rPr>
          <w:rFonts w:ascii="Constantia" w:hAnsi="Constantia"/>
        </w:rPr>
        <w:t xml:space="preserve"> writes: </w:t>
      </w:r>
      <w:r w:rsidRPr="00731055">
        <w:rPr>
          <w:rFonts w:ascii="Constantia" w:hAnsi="Constantia"/>
          <w:i/>
        </w:rPr>
        <w:t xml:space="preserve">“It’s at this place where God wants to do something unprecedented that many of us get stuck spiritually. Instead of operating by faith, we switch back to our default setting of logic. Instead of embracing the new move of God, we fall back into the rut of our old routines. Peter was perplexed by this vision, but he took a step of faith. He risked his reputation…” </w:t>
      </w:r>
      <w:r>
        <w:rPr>
          <w:rFonts w:ascii="Constantia" w:hAnsi="Constantia"/>
        </w:rPr>
        <w:t>(Circle Maker, 67).</w:t>
      </w:r>
    </w:p>
    <w:p w:rsidR="00600C3A" w:rsidRDefault="00600C3A" w:rsidP="00DF4908">
      <w:pPr>
        <w:pStyle w:val="ListParagraph"/>
        <w:numPr>
          <w:ilvl w:val="6"/>
          <w:numId w:val="22"/>
        </w:numPr>
        <w:rPr>
          <w:rFonts w:ascii="Constantia" w:hAnsi="Constantia"/>
        </w:rPr>
      </w:pPr>
      <w:r w:rsidRPr="002331CF">
        <w:rPr>
          <w:rFonts w:ascii="Constantia" w:hAnsi="Constantia"/>
        </w:rPr>
        <w:t>God allows us to see things and dream things that are beyond our ability to comprehend.</w:t>
      </w:r>
      <w:r w:rsidR="002331CF" w:rsidRPr="002331CF">
        <w:rPr>
          <w:rFonts w:ascii="Constantia" w:hAnsi="Constantia"/>
        </w:rPr>
        <w:t xml:space="preserve"> </w:t>
      </w:r>
      <w:r w:rsidRPr="002331CF">
        <w:rPr>
          <w:rFonts w:ascii="Constantia" w:hAnsi="Constantia"/>
        </w:rPr>
        <w:t>God does miraculous works</w:t>
      </w:r>
      <w:r w:rsidR="002331CF">
        <w:rPr>
          <w:rFonts w:ascii="Constantia" w:hAnsi="Constantia"/>
        </w:rPr>
        <w:t xml:space="preserve"> that</w:t>
      </w:r>
      <w:r w:rsidRPr="002331CF">
        <w:rPr>
          <w:rFonts w:ascii="Constantia" w:hAnsi="Constantia"/>
        </w:rPr>
        <w:t xml:space="preserve"> are beyond our ability to comprehend.</w:t>
      </w:r>
    </w:p>
    <w:p w:rsidR="0046699B" w:rsidRPr="002331CF" w:rsidRDefault="0046699B" w:rsidP="00DF4908">
      <w:pPr>
        <w:pStyle w:val="ListParagraph"/>
        <w:numPr>
          <w:ilvl w:val="6"/>
          <w:numId w:val="22"/>
        </w:numPr>
        <w:rPr>
          <w:rFonts w:ascii="Constantia" w:hAnsi="Constantia"/>
        </w:rPr>
      </w:pPr>
      <w:r>
        <w:rPr>
          <w:rFonts w:ascii="Constantia" w:hAnsi="Constantia"/>
        </w:rPr>
        <w:t>“Are [we] willing to be perplexed? Are [we] open to holy surprises? Do [we] have the courage for God to move in unpredictable and uncontrollable ways?” (Circle Maker, 67).</w:t>
      </w:r>
    </w:p>
    <w:p w:rsidR="00837F38" w:rsidRDefault="00837F38" w:rsidP="00EF3F7D">
      <w:pPr>
        <w:pStyle w:val="BodyTextIndent"/>
        <w:ind w:left="1350" w:hanging="450"/>
      </w:pPr>
    </w:p>
    <w:p w:rsidR="00722C5A" w:rsidRDefault="00645419" w:rsidP="00B13FCD">
      <w:pPr>
        <w:rPr>
          <w:rFonts w:ascii="Constantia" w:hAnsi="Constantia"/>
        </w:rPr>
      </w:pPr>
      <w:r>
        <w:rPr>
          <w:rFonts w:ascii="Constantia" w:hAnsi="Constantia"/>
        </w:rPr>
        <w:t>III. Application</w:t>
      </w:r>
      <w:r w:rsidR="00352878">
        <w:rPr>
          <w:rFonts w:ascii="Constantia" w:hAnsi="Constantia"/>
        </w:rPr>
        <w:t xml:space="preserve"> &amp; Discussion</w:t>
      </w:r>
      <w:r>
        <w:rPr>
          <w:rFonts w:ascii="Constantia" w:hAnsi="Constantia"/>
        </w:rPr>
        <w:t>:</w:t>
      </w:r>
    </w:p>
    <w:p w:rsidR="00387B0B" w:rsidRPr="00BC431E" w:rsidRDefault="00387B0B" w:rsidP="00387B0B">
      <w:pPr>
        <w:pStyle w:val="ListParagraph"/>
        <w:numPr>
          <w:ilvl w:val="0"/>
          <w:numId w:val="13"/>
        </w:numPr>
        <w:rPr>
          <w:rFonts w:ascii="Constantia" w:hAnsi="Constantia"/>
        </w:rPr>
      </w:pPr>
      <w:r w:rsidRPr="00BC431E">
        <w:rPr>
          <w:rFonts w:ascii="Constantia" w:hAnsi="Constantia"/>
        </w:rPr>
        <w:t xml:space="preserve">Discuss personal thoughts: I don’t want this stuff to be mere theory. I’m hungry for God Himself, and I’m hungry to see His purposes established in </w:t>
      </w:r>
      <w:r>
        <w:rPr>
          <w:rFonts w:ascii="Constantia" w:hAnsi="Constantia"/>
        </w:rPr>
        <w:t>us as an</w:t>
      </w:r>
      <w:r w:rsidRPr="00BC431E">
        <w:rPr>
          <w:rFonts w:ascii="Constantia" w:hAnsi="Constantia"/>
        </w:rPr>
        <w:t xml:space="preserve"> orchestra.</w:t>
      </w:r>
    </w:p>
    <w:p w:rsidR="00387B0B" w:rsidRDefault="00387B0B" w:rsidP="00387B0B">
      <w:pPr>
        <w:pStyle w:val="ListParagraph"/>
        <w:numPr>
          <w:ilvl w:val="0"/>
          <w:numId w:val="13"/>
        </w:numPr>
        <w:rPr>
          <w:rFonts w:ascii="Constantia" w:hAnsi="Constantia"/>
        </w:rPr>
      </w:pPr>
      <w:r w:rsidRPr="00E62177">
        <w:rPr>
          <w:rFonts w:ascii="Constantia" w:hAnsi="Constantia"/>
          <w:b/>
        </w:rPr>
        <w:lastRenderedPageBreak/>
        <w:t>I’m hungry for the ministry of the musicians to be unleashed</w:t>
      </w:r>
      <w:r>
        <w:rPr>
          <w:rFonts w:ascii="Constantia" w:hAnsi="Constantia"/>
        </w:rPr>
        <w:t>. There is so much anointing in this group. Even people that don’t know us have been telling me for almost two years now that they hear a new sound; that when we play, they sense the presence of God in a new way they never felt before.</w:t>
      </w:r>
    </w:p>
    <w:p w:rsidR="00387B0B" w:rsidRDefault="00387B0B" w:rsidP="00387B0B">
      <w:pPr>
        <w:pStyle w:val="ListParagraph"/>
        <w:numPr>
          <w:ilvl w:val="0"/>
          <w:numId w:val="13"/>
        </w:numPr>
        <w:rPr>
          <w:rFonts w:ascii="Constantia" w:hAnsi="Constantia"/>
        </w:rPr>
      </w:pPr>
      <w:r>
        <w:rPr>
          <w:rFonts w:ascii="Constantia" w:hAnsi="Constantia"/>
        </w:rPr>
        <w:t>Kim has been playing flute with us in the healing rooms, and we’re getting testimonies about when people hear her play, God delivers them from their emotional turmoil and they go to a whole new place in God. It’s the ministry of the musicians.</w:t>
      </w:r>
    </w:p>
    <w:p w:rsidR="00D516ED" w:rsidRDefault="00387B0B" w:rsidP="00387B0B">
      <w:pPr>
        <w:pStyle w:val="ListParagraph"/>
        <w:numPr>
          <w:ilvl w:val="0"/>
          <w:numId w:val="13"/>
        </w:numPr>
        <w:rPr>
          <w:rFonts w:ascii="Constantia" w:hAnsi="Constantia"/>
        </w:rPr>
      </w:pPr>
      <w:r>
        <w:rPr>
          <w:rFonts w:ascii="Constantia" w:hAnsi="Constantia"/>
        </w:rPr>
        <w:t xml:space="preserve">The ministry of the musicians is not just to support the singers. That may be part of what we do, but according to the Bible, that’s really not what it’s about at all. </w:t>
      </w:r>
    </w:p>
    <w:p w:rsidR="00387B0B" w:rsidRDefault="00387B0B" w:rsidP="00387B0B">
      <w:pPr>
        <w:pStyle w:val="ListParagraph"/>
        <w:numPr>
          <w:ilvl w:val="0"/>
          <w:numId w:val="13"/>
        </w:numPr>
        <w:rPr>
          <w:rFonts w:ascii="Constantia" w:hAnsi="Constantia"/>
        </w:rPr>
      </w:pPr>
      <w:r w:rsidRPr="00D82D9F">
        <w:rPr>
          <w:rFonts w:ascii="Constantia" w:hAnsi="Constantia"/>
          <w:b/>
        </w:rPr>
        <w:t xml:space="preserve">The ministry of the musicians </w:t>
      </w:r>
      <w:r w:rsidR="00E62177" w:rsidRPr="00D82D9F">
        <w:rPr>
          <w:rFonts w:ascii="Constantia" w:hAnsi="Constantia"/>
          <w:b/>
        </w:rPr>
        <w:t xml:space="preserve">in the Biblical model </w:t>
      </w:r>
      <w:r w:rsidRPr="00D82D9F">
        <w:rPr>
          <w:rFonts w:ascii="Constantia" w:hAnsi="Constantia"/>
          <w:b/>
        </w:rPr>
        <w:t xml:space="preserve">has always been directly to God. </w:t>
      </w:r>
      <w:r>
        <w:rPr>
          <w:rFonts w:ascii="Constantia" w:hAnsi="Constantia"/>
        </w:rPr>
        <w:t xml:space="preserve">People benefit from it, yes, </w:t>
      </w:r>
      <w:proofErr w:type="gramStart"/>
      <w:r>
        <w:rPr>
          <w:rFonts w:ascii="Constantia" w:hAnsi="Constantia"/>
        </w:rPr>
        <w:t>the</w:t>
      </w:r>
      <w:proofErr w:type="gramEnd"/>
      <w:r>
        <w:rPr>
          <w:rFonts w:ascii="Constantia" w:hAnsi="Constantia"/>
        </w:rPr>
        <w:t xml:space="preserve"> same way the hunter benefits when the bird dog points. </w:t>
      </w:r>
      <w:r w:rsidR="003E12D2">
        <w:rPr>
          <w:rFonts w:ascii="Constantia" w:hAnsi="Constantia"/>
        </w:rPr>
        <w:t xml:space="preserve">They follow our example and worship. </w:t>
      </w:r>
      <w:r>
        <w:rPr>
          <w:rFonts w:ascii="Constantia" w:hAnsi="Constantia"/>
        </w:rPr>
        <w:t xml:space="preserve">But our ministry is to the Father Himself. The sound we make on our instruments is the song of our heart directly to the heart of the Father. </w:t>
      </w:r>
    </w:p>
    <w:p w:rsidR="001B7DBA" w:rsidRDefault="001B7DBA" w:rsidP="00387B0B">
      <w:pPr>
        <w:pStyle w:val="ListParagraph"/>
        <w:numPr>
          <w:ilvl w:val="0"/>
          <w:numId w:val="13"/>
        </w:numPr>
        <w:rPr>
          <w:rFonts w:ascii="Constantia" w:hAnsi="Constantia"/>
        </w:rPr>
      </w:pPr>
      <w:r>
        <w:rPr>
          <w:rFonts w:ascii="Constantia" w:hAnsi="Constantia"/>
        </w:rPr>
        <w:t xml:space="preserve">According to the Biblical pattern, when the musicians play, the </w:t>
      </w:r>
      <w:r w:rsidR="00D82D9F">
        <w:rPr>
          <w:rFonts w:ascii="Constantia" w:hAnsi="Constantia"/>
        </w:rPr>
        <w:t xml:space="preserve">song of our heart and OUR INTIMACY WITH GOD so releases the </w:t>
      </w:r>
      <w:r>
        <w:rPr>
          <w:rFonts w:ascii="Constantia" w:hAnsi="Constantia"/>
        </w:rPr>
        <w:t>atmosphere of Heaven that everything that is not perfectly in agreement with Heaven flees.</w:t>
      </w:r>
    </w:p>
    <w:p w:rsidR="004445CF" w:rsidRDefault="001B7DBA" w:rsidP="00387B0B">
      <w:pPr>
        <w:pStyle w:val="ListParagraph"/>
        <w:numPr>
          <w:ilvl w:val="0"/>
          <w:numId w:val="13"/>
        </w:numPr>
        <w:rPr>
          <w:rFonts w:ascii="Constantia" w:hAnsi="Constantia"/>
        </w:rPr>
      </w:pPr>
      <w:r>
        <w:rPr>
          <w:rFonts w:ascii="Constantia" w:hAnsi="Constantia"/>
        </w:rPr>
        <w:t>David sat in Saul’s court and worshipped</w:t>
      </w:r>
      <w:r w:rsidR="00C822EA">
        <w:rPr>
          <w:rFonts w:ascii="Constantia" w:hAnsi="Constantia"/>
        </w:rPr>
        <w:t xml:space="preserve"> with his harp</w:t>
      </w:r>
      <w:r>
        <w:rPr>
          <w:rFonts w:ascii="Constantia" w:hAnsi="Constantia"/>
        </w:rPr>
        <w:t>. He didn’t sing to Saul. H</w:t>
      </w:r>
      <w:r w:rsidR="00C822EA">
        <w:rPr>
          <w:rFonts w:ascii="Constantia" w:hAnsi="Constantia"/>
        </w:rPr>
        <w:t>e sang</w:t>
      </w:r>
      <w:r w:rsidR="004445CF">
        <w:rPr>
          <w:rFonts w:ascii="Constantia" w:hAnsi="Constantia"/>
        </w:rPr>
        <w:t xml:space="preserve"> to God; i</w:t>
      </w:r>
      <w:r>
        <w:rPr>
          <w:rFonts w:ascii="Constantia" w:hAnsi="Constantia"/>
        </w:rPr>
        <w:t xml:space="preserve">t was between David and God. But the demons that tormented Saul fled every time David played. Why? Because God inhabits the praise of His people. </w:t>
      </w:r>
    </w:p>
    <w:p w:rsidR="001B7DBA" w:rsidRPr="00BC431E" w:rsidRDefault="001B7DBA" w:rsidP="00387B0B">
      <w:pPr>
        <w:pStyle w:val="ListParagraph"/>
        <w:numPr>
          <w:ilvl w:val="0"/>
          <w:numId w:val="13"/>
        </w:numPr>
        <w:rPr>
          <w:rFonts w:ascii="Constantia" w:hAnsi="Constantia"/>
        </w:rPr>
      </w:pPr>
      <w:r>
        <w:rPr>
          <w:rFonts w:ascii="Constantia" w:hAnsi="Constantia"/>
        </w:rPr>
        <w:t>That word “praise” is “</w:t>
      </w:r>
      <w:proofErr w:type="spellStart"/>
      <w:r>
        <w:rPr>
          <w:rFonts w:ascii="Constantia" w:hAnsi="Constantia"/>
        </w:rPr>
        <w:t>tehillah</w:t>
      </w:r>
      <w:proofErr w:type="spellEnd"/>
      <w:r>
        <w:rPr>
          <w:rFonts w:ascii="Constantia" w:hAnsi="Constantia"/>
        </w:rPr>
        <w:t>” in Hebrew. It is the personal song of our heart directly to God and none other. We are musicians. God made us that way</w:t>
      </w:r>
      <w:r w:rsidR="004445CF">
        <w:rPr>
          <w:rFonts w:ascii="Constantia" w:hAnsi="Constantia"/>
        </w:rPr>
        <w:t>; He has separated us unto Himself and reserved our ministry directly for Himself</w:t>
      </w:r>
      <w:r>
        <w:rPr>
          <w:rFonts w:ascii="Constantia" w:hAnsi="Constantia"/>
        </w:rPr>
        <w:t xml:space="preserve">. He has placed a song directly in our hearts, and when we release it out of our spirits straight to Him, He inhabits that song, the atmosphere of Heaven is released, and </w:t>
      </w:r>
      <w:r w:rsidR="004445CF">
        <w:rPr>
          <w:rFonts w:ascii="Constantia" w:hAnsi="Constantia"/>
        </w:rPr>
        <w:t xml:space="preserve">Jesus receives the reward of His suffering because </w:t>
      </w:r>
      <w:r>
        <w:rPr>
          <w:rFonts w:ascii="Constantia" w:hAnsi="Constantia"/>
        </w:rPr>
        <w:t>every</w:t>
      </w:r>
      <w:r w:rsidR="004445CF">
        <w:rPr>
          <w:rFonts w:ascii="Constantia" w:hAnsi="Constantia"/>
        </w:rPr>
        <w:t xml:space="preserve"> bit of evil must flee and God’s people are brought back into their redemptive purpose.</w:t>
      </w:r>
    </w:p>
    <w:p w:rsidR="00DD321B" w:rsidRPr="00DD321B" w:rsidRDefault="001B7DBA" w:rsidP="00387B0B">
      <w:pPr>
        <w:pStyle w:val="ListParagraph"/>
        <w:numPr>
          <w:ilvl w:val="0"/>
          <w:numId w:val="13"/>
        </w:numPr>
        <w:rPr>
          <w:rFonts w:ascii="Constantia" w:hAnsi="Constantia"/>
        </w:rPr>
      </w:pPr>
      <w:r>
        <w:rPr>
          <w:rFonts w:ascii="Constantia" w:hAnsi="Constantia"/>
        </w:rPr>
        <w:t>This is the ministry of the musicians.</w:t>
      </w:r>
      <w:r w:rsidR="003014E1">
        <w:rPr>
          <w:rFonts w:ascii="Constantia" w:hAnsi="Constantia"/>
        </w:rPr>
        <w:t xml:space="preserve"> I want to see God move like THIS. We are HIS orchestra, separated unto Himself personally. </w:t>
      </w:r>
      <w:r w:rsidR="003014E1" w:rsidRPr="0053693A">
        <w:rPr>
          <w:rFonts w:ascii="Constantia" w:hAnsi="Constantia"/>
          <w:u w:val="single"/>
        </w:rPr>
        <w:t xml:space="preserve">I want God to do something uncontrollable and unpredictable in us. </w:t>
      </w:r>
      <w:r w:rsidR="003014E1">
        <w:rPr>
          <w:rFonts w:ascii="Constantia" w:hAnsi="Constantia"/>
        </w:rPr>
        <w:t xml:space="preserve">That when we play, cancers would fall off people’s bodies. When we play, young men and women who think they are gay would see the light of Jesus and those homosexual demons </w:t>
      </w:r>
      <w:proofErr w:type="gramStart"/>
      <w:r w:rsidR="003014E1">
        <w:rPr>
          <w:rFonts w:ascii="Constantia" w:hAnsi="Constantia"/>
        </w:rPr>
        <w:t>who</w:t>
      </w:r>
      <w:proofErr w:type="gramEnd"/>
      <w:r w:rsidR="003014E1">
        <w:rPr>
          <w:rFonts w:ascii="Constantia" w:hAnsi="Constantia"/>
        </w:rPr>
        <w:t xml:space="preserve"> are tormenting them would flee. That when we play, the prophetic word goes forth because the atmosphere of Heaven so pervades the place where we are. That when we play, the Holy Spirit drives out spirits of depression and people are filled with righteousness, peace, and joy.</w:t>
      </w:r>
      <w:r w:rsidR="0053693A">
        <w:rPr>
          <w:rFonts w:ascii="Constantia" w:hAnsi="Constantia"/>
        </w:rPr>
        <w:t xml:space="preserve"> </w:t>
      </w:r>
      <w:r w:rsidR="0053693A" w:rsidRPr="0053693A">
        <w:rPr>
          <w:rFonts w:ascii="Constantia" w:hAnsi="Constantia"/>
          <w:u w:val="single"/>
        </w:rPr>
        <w:t>I want to see God amaze and perplex us</w:t>
      </w:r>
      <w:r w:rsidR="00F4170A">
        <w:rPr>
          <w:rFonts w:ascii="Constantia" w:hAnsi="Constantia"/>
          <w:u w:val="single"/>
        </w:rPr>
        <w:t>: in our numbers, in our personal life, and in our ministry as musicians</w:t>
      </w:r>
    </w:p>
    <w:p w:rsidR="00821F24" w:rsidRPr="0053693A" w:rsidRDefault="0053693A" w:rsidP="0053693A">
      <w:pPr>
        <w:pStyle w:val="ListParagraph"/>
        <w:numPr>
          <w:ilvl w:val="0"/>
          <w:numId w:val="13"/>
        </w:numPr>
        <w:rPr>
          <w:rFonts w:ascii="Constantia" w:hAnsi="Constantia"/>
        </w:rPr>
      </w:pPr>
      <w:r w:rsidRPr="0053693A">
        <w:rPr>
          <w:rFonts w:ascii="Constantia" w:hAnsi="Constantia"/>
        </w:rPr>
        <w:t xml:space="preserve">But that will only happen as long as we are willing for it to. As long as we’re willing to step out in faith even when we don’t understand. </w:t>
      </w:r>
      <w:r>
        <w:rPr>
          <w:rFonts w:ascii="Constantia" w:hAnsi="Constantia"/>
        </w:rPr>
        <w:t>As long as we’re willing to be completely out of the realm of our intellect and let God be God.</w:t>
      </w:r>
      <w:r w:rsidR="003014E1" w:rsidRPr="0053693A">
        <w:rPr>
          <w:rFonts w:ascii="Constantia" w:hAnsi="Constantia"/>
        </w:rPr>
        <w:t xml:space="preserve"> </w:t>
      </w:r>
    </w:p>
    <w:sectPr w:rsidR="00821F24" w:rsidRPr="0053693A" w:rsidSect="00B902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A0E" w:rsidRDefault="00F02A0E" w:rsidP="00660646">
      <w:r>
        <w:separator/>
      </w:r>
    </w:p>
  </w:endnote>
  <w:endnote w:type="continuationSeparator" w:id="0">
    <w:p w:rsidR="00F02A0E" w:rsidRDefault="00F02A0E" w:rsidP="00660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59" w:rsidRDefault="00537E59" w:rsidP="009F6F99">
    <w:pPr>
      <w:pStyle w:val="Footer"/>
      <w:jc w:val="center"/>
    </w:pPr>
    <w:r>
      <w:t>© Jamie Rohrbaugh 2013</w:t>
    </w:r>
  </w:p>
  <w:p w:rsidR="00537E59" w:rsidRDefault="00537E59" w:rsidP="009F6F99">
    <w:pPr>
      <w:pStyle w:val="Footer"/>
      <w:jc w:val="center"/>
    </w:pPr>
    <w:r>
      <w:t>www.FromHisPresence.com</w:t>
    </w:r>
  </w:p>
  <w:p w:rsidR="00537E59" w:rsidRDefault="00537E59" w:rsidP="009F6F99">
    <w:pPr>
      <w:pStyle w:val="Footer"/>
      <w:jc w:val="center"/>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A0E" w:rsidRDefault="00F02A0E" w:rsidP="00660646">
      <w:r>
        <w:separator/>
      </w:r>
    </w:p>
  </w:footnote>
  <w:footnote w:type="continuationSeparator" w:id="0">
    <w:p w:rsidR="00F02A0E" w:rsidRDefault="00F02A0E" w:rsidP="00660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537E59" w:rsidRDefault="00537E59">
        <w:pPr>
          <w:pStyle w:val="Header"/>
          <w:jc w:val="center"/>
        </w:pPr>
        <w:r>
          <w:t xml:space="preserve">Page </w:t>
        </w:r>
        <w:r>
          <w:rPr>
            <w:b/>
          </w:rPr>
          <w:fldChar w:fldCharType="begin"/>
        </w:r>
        <w:r>
          <w:rPr>
            <w:b/>
          </w:rPr>
          <w:instrText xml:space="preserve"> PAGE </w:instrText>
        </w:r>
        <w:r>
          <w:rPr>
            <w:b/>
          </w:rPr>
          <w:fldChar w:fldCharType="separate"/>
        </w:r>
        <w:r w:rsidR="00DD321B">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DD321B">
          <w:rPr>
            <w:b/>
            <w:noProof/>
          </w:rPr>
          <w:t>5</w:t>
        </w:r>
        <w:r>
          <w:rPr>
            <w:b/>
          </w:rPr>
          <w:fldChar w:fldCharType="end"/>
        </w:r>
      </w:p>
    </w:sdtContent>
  </w:sdt>
  <w:p w:rsidR="00537E59" w:rsidRDefault="00537E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36AC"/>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CE40EDF"/>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FE25F1"/>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EF390D"/>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4C26703"/>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61C30B0"/>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7E401C9"/>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A1C2445"/>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BEA673C"/>
    <w:multiLevelType w:val="hybridMultilevel"/>
    <w:tmpl w:val="90DCE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AA0626"/>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93B3B62"/>
    <w:multiLevelType w:val="multilevel"/>
    <w:tmpl w:val="FF96DE9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9A662E0"/>
    <w:multiLevelType w:val="multilevel"/>
    <w:tmpl w:val="6CB2896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872"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D67498A"/>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21618BC"/>
    <w:multiLevelType w:val="multilevel"/>
    <w:tmpl w:val="3E28F52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B221E1F"/>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3BA50A8"/>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07A6768"/>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36B57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A5345B6"/>
    <w:multiLevelType w:val="hybridMultilevel"/>
    <w:tmpl w:val="3E28F520"/>
    <w:lvl w:ilvl="0" w:tplc="F28A2A06">
      <w:start w:val="1"/>
      <w:numFmt w:val="upperRoman"/>
      <w:lvlText w:val="%1."/>
      <w:lvlJc w:val="left"/>
      <w:pPr>
        <w:ind w:left="1080" w:hanging="720"/>
      </w:pPr>
      <w:rPr>
        <w:rFonts w:hint="default"/>
      </w:rPr>
    </w:lvl>
    <w:lvl w:ilvl="1" w:tplc="68E69EE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0A3A2E"/>
    <w:multiLevelType w:val="hybridMultilevel"/>
    <w:tmpl w:val="D50E34A0"/>
    <w:lvl w:ilvl="0" w:tplc="CB68EF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7450E6"/>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2"/>
  </w:num>
  <w:num w:numId="3">
    <w:abstractNumId w:val="18"/>
  </w:num>
  <w:num w:numId="4">
    <w:abstractNumId w:val="13"/>
  </w:num>
  <w:num w:numId="5">
    <w:abstractNumId w:val="7"/>
  </w:num>
  <w:num w:numId="6">
    <w:abstractNumId w:val="17"/>
  </w:num>
  <w:num w:numId="7">
    <w:abstractNumId w:val="16"/>
  </w:num>
  <w:num w:numId="8">
    <w:abstractNumId w:val="5"/>
  </w:num>
  <w:num w:numId="9">
    <w:abstractNumId w:val="14"/>
  </w:num>
  <w:num w:numId="10">
    <w:abstractNumId w:val="8"/>
  </w:num>
  <w:num w:numId="11">
    <w:abstractNumId w:val="0"/>
  </w:num>
  <w:num w:numId="12">
    <w:abstractNumId w:val="4"/>
  </w:num>
  <w:num w:numId="13">
    <w:abstractNumId w:val="19"/>
  </w:num>
  <w:num w:numId="14">
    <w:abstractNumId w:val="11"/>
  </w:num>
  <w:num w:numId="15">
    <w:abstractNumId w:val="11"/>
    <w:lvlOverride w:ilvl="0">
      <w:lvl w:ilvl="0">
        <w:start w:val="1"/>
        <w:numFmt w:val="upperRoman"/>
        <w:lvlText w:val="%1."/>
        <w:lvlJc w:val="left"/>
        <w:pPr>
          <w:ind w:left="360" w:hanging="360"/>
        </w:pPr>
        <w:rPr>
          <w:rFonts w:hint="default"/>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296" w:hanging="360"/>
        </w:pPr>
        <w:rPr>
          <w:rFonts w:hint="default"/>
          <w:i w:val="0"/>
        </w:rPr>
      </w:lvl>
    </w:lvlOverride>
    <w:lvlOverride w:ilvl="3">
      <w:lvl w:ilvl="3">
        <w:start w:val="1"/>
        <w:numFmt w:val="lowerLetter"/>
        <w:lvlText w:val="%4."/>
        <w:lvlJc w:val="left"/>
        <w:pPr>
          <w:ind w:left="1872" w:hanging="50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232" w:hanging="432"/>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6"/>
  </w:num>
  <w:num w:numId="17">
    <w:abstractNumId w:val="1"/>
  </w:num>
  <w:num w:numId="18">
    <w:abstractNumId w:val="2"/>
  </w:num>
  <w:num w:numId="19">
    <w:abstractNumId w:val="15"/>
  </w:num>
  <w:num w:numId="20">
    <w:abstractNumId w:val="3"/>
  </w:num>
  <w:num w:numId="21">
    <w:abstractNumId w:val="2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660646"/>
    <w:rsid w:val="0000356A"/>
    <w:rsid w:val="00030433"/>
    <w:rsid w:val="000348C6"/>
    <w:rsid w:val="000753D1"/>
    <w:rsid w:val="00075EA5"/>
    <w:rsid w:val="000C1F74"/>
    <w:rsid w:val="000C5B90"/>
    <w:rsid w:val="000D5F10"/>
    <w:rsid w:val="000F23DE"/>
    <w:rsid w:val="000F31D9"/>
    <w:rsid w:val="00100FA3"/>
    <w:rsid w:val="00134DE7"/>
    <w:rsid w:val="00143E66"/>
    <w:rsid w:val="00194B9D"/>
    <w:rsid w:val="00195472"/>
    <w:rsid w:val="001B18C2"/>
    <w:rsid w:val="001B7DBA"/>
    <w:rsid w:val="001F3F22"/>
    <w:rsid w:val="001F4F91"/>
    <w:rsid w:val="002100AB"/>
    <w:rsid w:val="00226650"/>
    <w:rsid w:val="002331CF"/>
    <w:rsid w:val="002436D6"/>
    <w:rsid w:val="0025494F"/>
    <w:rsid w:val="00256D0F"/>
    <w:rsid w:val="0026774D"/>
    <w:rsid w:val="00284916"/>
    <w:rsid w:val="002A6E75"/>
    <w:rsid w:val="002B4AE8"/>
    <w:rsid w:val="002D79A9"/>
    <w:rsid w:val="003014E1"/>
    <w:rsid w:val="00346152"/>
    <w:rsid w:val="00346C31"/>
    <w:rsid w:val="00352878"/>
    <w:rsid w:val="003552E9"/>
    <w:rsid w:val="003623CA"/>
    <w:rsid w:val="00370876"/>
    <w:rsid w:val="0038023D"/>
    <w:rsid w:val="00387B0B"/>
    <w:rsid w:val="003B0551"/>
    <w:rsid w:val="003E12D2"/>
    <w:rsid w:val="003F7FAA"/>
    <w:rsid w:val="0042263A"/>
    <w:rsid w:val="004445CF"/>
    <w:rsid w:val="004566C1"/>
    <w:rsid w:val="0046699B"/>
    <w:rsid w:val="004739CB"/>
    <w:rsid w:val="004770AF"/>
    <w:rsid w:val="00485C1A"/>
    <w:rsid w:val="004D6D94"/>
    <w:rsid w:val="004E256E"/>
    <w:rsid w:val="004E6FAC"/>
    <w:rsid w:val="005028D1"/>
    <w:rsid w:val="00507018"/>
    <w:rsid w:val="00524AE5"/>
    <w:rsid w:val="00525EAE"/>
    <w:rsid w:val="0053693A"/>
    <w:rsid w:val="00537E59"/>
    <w:rsid w:val="005562C2"/>
    <w:rsid w:val="00596DEB"/>
    <w:rsid w:val="00597C3B"/>
    <w:rsid w:val="005D0E9A"/>
    <w:rsid w:val="005D2F98"/>
    <w:rsid w:val="005D4B7D"/>
    <w:rsid w:val="005D62F2"/>
    <w:rsid w:val="00600C3A"/>
    <w:rsid w:val="006149F2"/>
    <w:rsid w:val="006431A0"/>
    <w:rsid w:val="00645419"/>
    <w:rsid w:val="00656045"/>
    <w:rsid w:val="00660646"/>
    <w:rsid w:val="0066728B"/>
    <w:rsid w:val="00680226"/>
    <w:rsid w:val="0068336B"/>
    <w:rsid w:val="006870D9"/>
    <w:rsid w:val="00697D4F"/>
    <w:rsid w:val="00722C5A"/>
    <w:rsid w:val="0073069D"/>
    <w:rsid w:val="00731055"/>
    <w:rsid w:val="00796CDE"/>
    <w:rsid w:val="007C14BD"/>
    <w:rsid w:val="007F644A"/>
    <w:rsid w:val="0081372C"/>
    <w:rsid w:val="00817EFA"/>
    <w:rsid w:val="00821F24"/>
    <w:rsid w:val="00824A7C"/>
    <w:rsid w:val="008325C6"/>
    <w:rsid w:val="00837F38"/>
    <w:rsid w:val="00842D3E"/>
    <w:rsid w:val="00851867"/>
    <w:rsid w:val="008579BF"/>
    <w:rsid w:val="008605B0"/>
    <w:rsid w:val="0086329C"/>
    <w:rsid w:val="00863339"/>
    <w:rsid w:val="008921EE"/>
    <w:rsid w:val="008A29A2"/>
    <w:rsid w:val="008B3C5E"/>
    <w:rsid w:val="008C065E"/>
    <w:rsid w:val="008C25F2"/>
    <w:rsid w:val="008D1FB0"/>
    <w:rsid w:val="00933D6F"/>
    <w:rsid w:val="0093744F"/>
    <w:rsid w:val="0094609A"/>
    <w:rsid w:val="00974AE8"/>
    <w:rsid w:val="009C1BE4"/>
    <w:rsid w:val="009D3642"/>
    <w:rsid w:val="009D4CA3"/>
    <w:rsid w:val="009E5A02"/>
    <w:rsid w:val="009F6F99"/>
    <w:rsid w:val="00A06A8A"/>
    <w:rsid w:val="00A412C3"/>
    <w:rsid w:val="00A43729"/>
    <w:rsid w:val="00A43D03"/>
    <w:rsid w:val="00A50B5B"/>
    <w:rsid w:val="00A724A6"/>
    <w:rsid w:val="00A726C0"/>
    <w:rsid w:val="00A83C12"/>
    <w:rsid w:val="00A952A9"/>
    <w:rsid w:val="00AD1B50"/>
    <w:rsid w:val="00AE79F7"/>
    <w:rsid w:val="00B13FCD"/>
    <w:rsid w:val="00B45038"/>
    <w:rsid w:val="00B90287"/>
    <w:rsid w:val="00BC38E3"/>
    <w:rsid w:val="00BC431E"/>
    <w:rsid w:val="00BC5467"/>
    <w:rsid w:val="00BE018C"/>
    <w:rsid w:val="00BE152D"/>
    <w:rsid w:val="00C4694B"/>
    <w:rsid w:val="00C54AA8"/>
    <w:rsid w:val="00C60832"/>
    <w:rsid w:val="00C611F9"/>
    <w:rsid w:val="00C70D74"/>
    <w:rsid w:val="00C822EA"/>
    <w:rsid w:val="00CA7E9A"/>
    <w:rsid w:val="00CC22A1"/>
    <w:rsid w:val="00CD22BE"/>
    <w:rsid w:val="00CE7908"/>
    <w:rsid w:val="00CF48CA"/>
    <w:rsid w:val="00D4314B"/>
    <w:rsid w:val="00D43FD2"/>
    <w:rsid w:val="00D516ED"/>
    <w:rsid w:val="00D60716"/>
    <w:rsid w:val="00D75FB4"/>
    <w:rsid w:val="00D81D01"/>
    <w:rsid w:val="00D82519"/>
    <w:rsid w:val="00D82D9F"/>
    <w:rsid w:val="00D94BE8"/>
    <w:rsid w:val="00DA7AF0"/>
    <w:rsid w:val="00DD1F66"/>
    <w:rsid w:val="00DD321B"/>
    <w:rsid w:val="00DF4908"/>
    <w:rsid w:val="00E102F7"/>
    <w:rsid w:val="00E12202"/>
    <w:rsid w:val="00E163F8"/>
    <w:rsid w:val="00E27430"/>
    <w:rsid w:val="00E27D46"/>
    <w:rsid w:val="00E62177"/>
    <w:rsid w:val="00E75A87"/>
    <w:rsid w:val="00E76263"/>
    <w:rsid w:val="00E822A0"/>
    <w:rsid w:val="00EB059A"/>
    <w:rsid w:val="00EB0D0A"/>
    <w:rsid w:val="00ED5AA3"/>
    <w:rsid w:val="00EF0733"/>
    <w:rsid w:val="00EF3F7D"/>
    <w:rsid w:val="00F02A0E"/>
    <w:rsid w:val="00F106C0"/>
    <w:rsid w:val="00F14DB5"/>
    <w:rsid w:val="00F27157"/>
    <w:rsid w:val="00F4170A"/>
    <w:rsid w:val="00F51CAE"/>
    <w:rsid w:val="00FB1180"/>
    <w:rsid w:val="00FD053D"/>
    <w:rsid w:val="00FE7881"/>
    <w:rsid w:val="00FF0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646"/>
    <w:pPr>
      <w:tabs>
        <w:tab w:val="center" w:pos="4680"/>
        <w:tab w:val="right" w:pos="9360"/>
      </w:tabs>
    </w:pPr>
  </w:style>
  <w:style w:type="character" w:customStyle="1" w:styleId="HeaderChar">
    <w:name w:val="Header Char"/>
    <w:basedOn w:val="DefaultParagraphFont"/>
    <w:link w:val="Header"/>
    <w:uiPriority w:val="99"/>
    <w:rsid w:val="00660646"/>
  </w:style>
  <w:style w:type="paragraph" w:styleId="Footer">
    <w:name w:val="footer"/>
    <w:basedOn w:val="Normal"/>
    <w:link w:val="FooterChar"/>
    <w:uiPriority w:val="99"/>
    <w:semiHidden/>
    <w:unhideWhenUsed/>
    <w:rsid w:val="00660646"/>
    <w:pPr>
      <w:tabs>
        <w:tab w:val="center" w:pos="4680"/>
        <w:tab w:val="right" w:pos="9360"/>
      </w:tabs>
    </w:pPr>
  </w:style>
  <w:style w:type="character" w:customStyle="1" w:styleId="FooterChar">
    <w:name w:val="Footer Char"/>
    <w:basedOn w:val="DefaultParagraphFont"/>
    <w:link w:val="Footer"/>
    <w:uiPriority w:val="99"/>
    <w:semiHidden/>
    <w:rsid w:val="00660646"/>
  </w:style>
  <w:style w:type="paragraph" w:styleId="BalloonText">
    <w:name w:val="Balloon Text"/>
    <w:basedOn w:val="Normal"/>
    <w:link w:val="BalloonTextChar"/>
    <w:uiPriority w:val="99"/>
    <w:semiHidden/>
    <w:unhideWhenUsed/>
    <w:rsid w:val="00660646"/>
    <w:rPr>
      <w:rFonts w:ascii="Tahoma" w:hAnsi="Tahoma" w:cs="Tahoma"/>
      <w:sz w:val="16"/>
      <w:szCs w:val="16"/>
    </w:rPr>
  </w:style>
  <w:style w:type="character" w:customStyle="1" w:styleId="BalloonTextChar">
    <w:name w:val="Balloon Text Char"/>
    <w:basedOn w:val="DefaultParagraphFont"/>
    <w:link w:val="BalloonText"/>
    <w:uiPriority w:val="99"/>
    <w:semiHidden/>
    <w:rsid w:val="00660646"/>
    <w:rPr>
      <w:rFonts w:ascii="Tahoma" w:hAnsi="Tahoma" w:cs="Tahoma"/>
      <w:sz w:val="16"/>
      <w:szCs w:val="16"/>
    </w:rPr>
  </w:style>
  <w:style w:type="paragraph" w:styleId="BodyText">
    <w:name w:val="Body Text"/>
    <w:basedOn w:val="Normal"/>
    <w:link w:val="BodyTextChar"/>
    <w:uiPriority w:val="99"/>
    <w:unhideWhenUsed/>
    <w:rsid w:val="0038023D"/>
    <w:rPr>
      <w:rFonts w:ascii="Constantia" w:hAnsi="Constantia"/>
      <w:b/>
      <w:i/>
    </w:rPr>
  </w:style>
  <w:style w:type="character" w:customStyle="1" w:styleId="BodyTextChar">
    <w:name w:val="Body Text Char"/>
    <w:basedOn w:val="DefaultParagraphFont"/>
    <w:link w:val="BodyText"/>
    <w:uiPriority w:val="99"/>
    <w:rsid w:val="0038023D"/>
    <w:rPr>
      <w:rFonts w:ascii="Constantia" w:hAnsi="Constantia"/>
      <w:b/>
      <w:i/>
    </w:rPr>
  </w:style>
  <w:style w:type="paragraph" w:styleId="BodyTextIndent">
    <w:name w:val="Body Text Indent"/>
    <w:basedOn w:val="Normal"/>
    <w:link w:val="BodyTextIndentChar"/>
    <w:uiPriority w:val="99"/>
    <w:unhideWhenUsed/>
    <w:rsid w:val="0038023D"/>
    <w:pPr>
      <w:ind w:left="720" w:hanging="720"/>
    </w:pPr>
    <w:rPr>
      <w:rFonts w:ascii="Constantia" w:hAnsi="Constantia"/>
    </w:rPr>
  </w:style>
  <w:style w:type="character" w:customStyle="1" w:styleId="BodyTextIndentChar">
    <w:name w:val="Body Text Indent Char"/>
    <w:basedOn w:val="DefaultParagraphFont"/>
    <w:link w:val="BodyTextIndent"/>
    <w:uiPriority w:val="99"/>
    <w:rsid w:val="0038023D"/>
    <w:rPr>
      <w:rFonts w:ascii="Constantia" w:hAnsi="Constantia"/>
    </w:rPr>
  </w:style>
  <w:style w:type="character" w:styleId="Hyperlink">
    <w:name w:val="Hyperlink"/>
    <w:basedOn w:val="DefaultParagraphFont"/>
    <w:uiPriority w:val="99"/>
    <w:unhideWhenUsed/>
    <w:rsid w:val="0038023D"/>
    <w:rPr>
      <w:color w:val="0000FF" w:themeColor="hyperlink"/>
      <w:u w:val="single"/>
    </w:rPr>
  </w:style>
  <w:style w:type="paragraph" w:styleId="ListParagraph">
    <w:name w:val="List Paragraph"/>
    <w:basedOn w:val="Normal"/>
    <w:uiPriority w:val="34"/>
    <w:qFormat/>
    <w:rsid w:val="00256D0F"/>
    <w:pPr>
      <w:ind w:left="720"/>
      <w:contextualSpacing/>
    </w:pPr>
  </w:style>
  <w:style w:type="paragraph" w:styleId="NormalWeb">
    <w:name w:val="Normal (Web)"/>
    <w:basedOn w:val="Normal"/>
    <w:uiPriority w:val="99"/>
    <w:semiHidden/>
    <w:unhideWhenUsed/>
    <w:rsid w:val="00E163F8"/>
  </w:style>
  <w:style w:type="paragraph" w:styleId="BodyTextIndent2">
    <w:name w:val="Body Text Indent 2"/>
    <w:basedOn w:val="Normal"/>
    <w:link w:val="BodyTextIndent2Char"/>
    <w:uiPriority w:val="99"/>
    <w:unhideWhenUsed/>
    <w:rsid w:val="00722C5A"/>
    <w:pPr>
      <w:ind w:left="720"/>
    </w:pPr>
    <w:rPr>
      <w:rFonts w:ascii="Constantia" w:hAnsi="Constantia"/>
    </w:rPr>
  </w:style>
  <w:style w:type="character" w:customStyle="1" w:styleId="BodyTextIndent2Char">
    <w:name w:val="Body Text Indent 2 Char"/>
    <w:basedOn w:val="DefaultParagraphFont"/>
    <w:link w:val="BodyTextIndent2"/>
    <w:uiPriority w:val="99"/>
    <w:rsid w:val="00722C5A"/>
    <w:rPr>
      <w:rFonts w:ascii="Constantia" w:hAnsi="Constantia"/>
    </w:rPr>
  </w:style>
  <w:style w:type="paragraph" w:styleId="BodyTextIndent3">
    <w:name w:val="Body Text Indent 3"/>
    <w:basedOn w:val="Normal"/>
    <w:link w:val="BodyTextIndent3Char"/>
    <w:uiPriority w:val="99"/>
    <w:unhideWhenUsed/>
    <w:rsid w:val="008B3C5E"/>
    <w:pPr>
      <w:ind w:left="630" w:hanging="270"/>
    </w:pPr>
    <w:rPr>
      <w:rFonts w:ascii="Constantia" w:hAnsi="Constantia"/>
    </w:rPr>
  </w:style>
  <w:style w:type="character" w:customStyle="1" w:styleId="BodyTextIndent3Char">
    <w:name w:val="Body Text Indent 3 Char"/>
    <w:basedOn w:val="DefaultParagraphFont"/>
    <w:link w:val="BodyTextIndent3"/>
    <w:uiPriority w:val="99"/>
    <w:rsid w:val="008B3C5E"/>
    <w:rPr>
      <w:rFonts w:ascii="Constantia" w:hAnsi="Constantia"/>
    </w:rPr>
  </w:style>
</w:styles>
</file>

<file path=word/webSettings.xml><?xml version="1.0" encoding="utf-8"?>
<w:webSettings xmlns:r="http://schemas.openxmlformats.org/officeDocument/2006/relationships" xmlns:w="http://schemas.openxmlformats.org/wordprocessingml/2006/main">
  <w:divs>
    <w:div w:id="108091112">
      <w:bodyDiv w:val="1"/>
      <w:marLeft w:val="0"/>
      <w:marRight w:val="0"/>
      <w:marTop w:val="0"/>
      <w:marBottom w:val="0"/>
      <w:divBdr>
        <w:top w:val="none" w:sz="0" w:space="0" w:color="auto"/>
        <w:left w:val="none" w:sz="0" w:space="0" w:color="auto"/>
        <w:bottom w:val="none" w:sz="0" w:space="0" w:color="auto"/>
        <w:right w:val="none" w:sz="0" w:space="0" w:color="auto"/>
      </w:divBdr>
    </w:div>
    <w:div w:id="205221409">
      <w:bodyDiv w:val="1"/>
      <w:marLeft w:val="0"/>
      <w:marRight w:val="0"/>
      <w:marTop w:val="0"/>
      <w:marBottom w:val="0"/>
      <w:divBdr>
        <w:top w:val="none" w:sz="0" w:space="0" w:color="auto"/>
        <w:left w:val="none" w:sz="0" w:space="0" w:color="auto"/>
        <w:bottom w:val="none" w:sz="0" w:space="0" w:color="auto"/>
        <w:right w:val="none" w:sz="0" w:space="0" w:color="auto"/>
      </w:divBdr>
    </w:div>
    <w:div w:id="333535596">
      <w:bodyDiv w:val="1"/>
      <w:marLeft w:val="0"/>
      <w:marRight w:val="0"/>
      <w:marTop w:val="0"/>
      <w:marBottom w:val="0"/>
      <w:divBdr>
        <w:top w:val="none" w:sz="0" w:space="0" w:color="auto"/>
        <w:left w:val="none" w:sz="0" w:space="0" w:color="auto"/>
        <w:bottom w:val="none" w:sz="0" w:space="0" w:color="auto"/>
        <w:right w:val="none" w:sz="0" w:space="0" w:color="auto"/>
      </w:divBdr>
    </w:div>
    <w:div w:id="359818235">
      <w:bodyDiv w:val="1"/>
      <w:marLeft w:val="0"/>
      <w:marRight w:val="0"/>
      <w:marTop w:val="0"/>
      <w:marBottom w:val="0"/>
      <w:divBdr>
        <w:top w:val="none" w:sz="0" w:space="0" w:color="auto"/>
        <w:left w:val="none" w:sz="0" w:space="0" w:color="auto"/>
        <w:bottom w:val="none" w:sz="0" w:space="0" w:color="auto"/>
        <w:right w:val="none" w:sz="0" w:space="0" w:color="auto"/>
      </w:divBdr>
    </w:div>
    <w:div w:id="363558069">
      <w:bodyDiv w:val="1"/>
      <w:marLeft w:val="0"/>
      <w:marRight w:val="0"/>
      <w:marTop w:val="0"/>
      <w:marBottom w:val="0"/>
      <w:divBdr>
        <w:top w:val="none" w:sz="0" w:space="0" w:color="auto"/>
        <w:left w:val="none" w:sz="0" w:space="0" w:color="auto"/>
        <w:bottom w:val="none" w:sz="0" w:space="0" w:color="auto"/>
        <w:right w:val="none" w:sz="0" w:space="0" w:color="auto"/>
      </w:divBdr>
    </w:div>
    <w:div w:id="539440916">
      <w:bodyDiv w:val="1"/>
      <w:marLeft w:val="0"/>
      <w:marRight w:val="0"/>
      <w:marTop w:val="0"/>
      <w:marBottom w:val="0"/>
      <w:divBdr>
        <w:top w:val="none" w:sz="0" w:space="0" w:color="auto"/>
        <w:left w:val="none" w:sz="0" w:space="0" w:color="auto"/>
        <w:bottom w:val="none" w:sz="0" w:space="0" w:color="auto"/>
        <w:right w:val="none" w:sz="0" w:space="0" w:color="auto"/>
      </w:divBdr>
      <w:divsChild>
        <w:div w:id="1969313685">
          <w:marLeft w:val="240"/>
          <w:marRight w:val="0"/>
          <w:marTop w:val="240"/>
          <w:marBottom w:val="240"/>
          <w:divBdr>
            <w:top w:val="none" w:sz="0" w:space="0" w:color="auto"/>
            <w:left w:val="none" w:sz="0" w:space="0" w:color="auto"/>
            <w:bottom w:val="none" w:sz="0" w:space="0" w:color="auto"/>
            <w:right w:val="none" w:sz="0" w:space="0" w:color="auto"/>
          </w:divBdr>
        </w:div>
      </w:divsChild>
    </w:div>
    <w:div w:id="829448491">
      <w:bodyDiv w:val="1"/>
      <w:marLeft w:val="0"/>
      <w:marRight w:val="0"/>
      <w:marTop w:val="0"/>
      <w:marBottom w:val="0"/>
      <w:divBdr>
        <w:top w:val="none" w:sz="0" w:space="0" w:color="auto"/>
        <w:left w:val="none" w:sz="0" w:space="0" w:color="auto"/>
        <w:bottom w:val="none" w:sz="0" w:space="0" w:color="auto"/>
        <w:right w:val="none" w:sz="0" w:space="0" w:color="auto"/>
      </w:divBdr>
      <w:divsChild>
        <w:div w:id="1895507328">
          <w:marLeft w:val="240"/>
          <w:marRight w:val="0"/>
          <w:marTop w:val="240"/>
          <w:marBottom w:val="240"/>
          <w:divBdr>
            <w:top w:val="none" w:sz="0" w:space="0" w:color="auto"/>
            <w:left w:val="none" w:sz="0" w:space="0" w:color="auto"/>
            <w:bottom w:val="none" w:sz="0" w:space="0" w:color="auto"/>
            <w:right w:val="none" w:sz="0" w:space="0" w:color="auto"/>
          </w:divBdr>
        </w:div>
      </w:divsChild>
    </w:div>
    <w:div w:id="959798371">
      <w:bodyDiv w:val="1"/>
      <w:marLeft w:val="0"/>
      <w:marRight w:val="0"/>
      <w:marTop w:val="0"/>
      <w:marBottom w:val="0"/>
      <w:divBdr>
        <w:top w:val="none" w:sz="0" w:space="0" w:color="auto"/>
        <w:left w:val="none" w:sz="0" w:space="0" w:color="auto"/>
        <w:bottom w:val="none" w:sz="0" w:space="0" w:color="auto"/>
        <w:right w:val="none" w:sz="0" w:space="0" w:color="auto"/>
      </w:divBdr>
      <w:divsChild>
        <w:div w:id="643395053">
          <w:marLeft w:val="0"/>
          <w:marRight w:val="0"/>
          <w:marTop w:val="0"/>
          <w:marBottom w:val="0"/>
          <w:divBdr>
            <w:top w:val="none" w:sz="0" w:space="0" w:color="auto"/>
            <w:left w:val="none" w:sz="0" w:space="0" w:color="auto"/>
            <w:bottom w:val="none" w:sz="0" w:space="0" w:color="auto"/>
            <w:right w:val="none" w:sz="0" w:space="0" w:color="auto"/>
          </w:divBdr>
          <w:divsChild>
            <w:div w:id="639307831">
              <w:marLeft w:val="0"/>
              <w:marRight w:val="0"/>
              <w:marTop w:val="0"/>
              <w:marBottom w:val="0"/>
              <w:divBdr>
                <w:top w:val="none" w:sz="0" w:space="0" w:color="auto"/>
                <w:left w:val="none" w:sz="0" w:space="0" w:color="auto"/>
                <w:bottom w:val="none" w:sz="0" w:space="0" w:color="auto"/>
                <w:right w:val="none" w:sz="0" w:space="0" w:color="auto"/>
              </w:divBdr>
              <w:divsChild>
                <w:div w:id="1880239028">
                  <w:marLeft w:val="0"/>
                  <w:marRight w:val="0"/>
                  <w:marTop w:val="0"/>
                  <w:marBottom w:val="0"/>
                  <w:divBdr>
                    <w:top w:val="none" w:sz="0" w:space="0" w:color="auto"/>
                    <w:left w:val="none" w:sz="0" w:space="0" w:color="auto"/>
                    <w:bottom w:val="none" w:sz="0" w:space="0" w:color="auto"/>
                    <w:right w:val="none" w:sz="0" w:space="0" w:color="auto"/>
                  </w:divBdr>
                  <w:divsChild>
                    <w:div w:id="1372537006">
                      <w:marLeft w:val="0"/>
                      <w:marRight w:val="0"/>
                      <w:marTop w:val="0"/>
                      <w:marBottom w:val="0"/>
                      <w:divBdr>
                        <w:top w:val="none" w:sz="0" w:space="0" w:color="auto"/>
                        <w:left w:val="none" w:sz="0" w:space="0" w:color="auto"/>
                        <w:bottom w:val="none" w:sz="0" w:space="0" w:color="auto"/>
                        <w:right w:val="none" w:sz="0" w:space="0" w:color="auto"/>
                      </w:divBdr>
                      <w:divsChild>
                        <w:div w:id="1796364039">
                          <w:marLeft w:val="0"/>
                          <w:marRight w:val="0"/>
                          <w:marTop w:val="0"/>
                          <w:marBottom w:val="0"/>
                          <w:divBdr>
                            <w:top w:val="none" w:sz="0" w:space="0" w:color="auto"/>
                            <w:left w:val="none" w:sz="0" w:space="0" w:color="auto"/>
                            <w:bottom w:val="none" w:sz="0" w:space="0" w:color="auto"/>
                            <w:right w:val="none" w:sz="0" w:space="0" w:color="auto"/>
                          </w:divBdr>
                          <w:divsChild>
                            <w:div w:id="957683980">
                              <w:marLeft w:val="0"/>
                              <w:marRight w:val="0"/>
                              <w:marTop w:val="0"/>
                              <w:marBottom w:val="0"/>
                              <w:divBdr>
                                <w:top w:val="none" w:sz="0" w:space="0" w:color="auto"/>
                                <w:left w:val="none" w:sz="0" w:space="0" w:color="auto"/>
                                <w:bottom w:val="none" w:sz="0" w:space="0" w:color="auto"/>
                                <w:right w:val="none" w:sz="0" w:space="0" w:color="auto"/>
                              </w:divBdr>
                              <w:divsChild>
                                <w:div w:id="1639603058">
                                  <w:marLeft w:val="0"/>
                                  <w:marRight w:val="0"/>
                                  <w:marTop w:val="0"/>
                                  <w:marBottom w:val="0"/>
                                  <w:divBdr>
                                    <w:top w:val="none" w:sz="0" w:space="0" w:color="auto"/>
                                    <w:left w:val="none" w:sz="0" w:space="0" w:color="auto"/>
                                    <w:bottom w:val="none" w:sz="0" w:space="0" w:color="auto"/>
                                    <w:right w:val="none" w:sz="0" w:space="0" w:color="auto"/>
                                  </w:divBdr>
                                  <w:divsChild>
                                    <w:div w:id="970477319">
                                      <w:marLeft w:val="0"/>
                                      <w:marRight w:val="0"/>
                                      <w:marTop w:val="0"/>
                                      <w:marBottom w:val="0"/>
                                      <w:divBdr>
                                        <w:top w:val="none" w:sz="0" w:space="0" w:color="auto"/>
                                        <w:left w:val="none" w:sz="0" w:space="0" w:color="auto"/>
                                        <w:bottom w:val="none" w:sz="0" w:space="0" w:color="auto"/>
                                        <w:right w:val="none" w:sz="0" w:space="0" w:color="auto"/>
                                      </w:divBdr>
                                      <w:divsChild>
                                        <w:div w:id="1580747966">
                                          <w:marLeft w:val="0"/>
                                          <w:marRight w:val="0"/>
                                          <w:marTop w:val="0"/>
                                          <w:marBottom w:val="0"/>
                                          <w:divBdr>
                                            <w:top w:val="none" w:sz="0" w:space="0" w:color="auto"/>
                                            <w:left w:val="none" w:sz="0" w:space="0" w:color="auto"/>
                                            <w:bottom w:val="none" w:sz="0" w:space="0" w:color="auto"/>
                                            <w:right w:val="none" w:sz="0" w:space="0" w:color="auto"/>
                                          </w:divBdr>
                                          <w:divsChild>
                                            <w:div w:id="1685211203">
                                              <w:marLeft w:val="0"/>
                                              <w:marRight w:val="0"/>
                                              <w:marTop w:val="0"/>
                                              <w:marBottom w:val="0"/>
                                              <w:divBdr>
                                                <w:top w:val="none" w:sz="0" w:space="0" w:color="auto"/>
                                                <w:left w:val="none" w:sz="0" w:space="0" w:color="auto"/>
                                                <w:bottom w:val="none" w:sz="0" w:space="0" w:color="auto"/>
                                                <w:right w:val="none" w:sz="0" w:space="0" w:color="auto"/>
                                              </w:divBdr>
                                              <w:divsChild>
                                                <w:div w:id="384958690">
                                                  <w:marLeft w:val="0"/>
                                                  <w:marRight w:val="0"/>
                                                  <w:marTop w:val="0"/>
                                                  <w:marBottom w:val="0"/>
                                                  <w:divBdr>
                                                    <w:top w:val="none" w:sz="0" w:space="0" w:color="auto"/>
                                                    <w:left w:val="none" w:sz="0" w:space="0" w:color="auto"/>
                                                    <w:bottom w:val="none" w:sz="0" w:space="0" w:color="auto"/>
                                                    <w:right w:val="none" w:sz="0" w:space="0" w:color="auto"/>
                                                  </w:divBdr>
                                                  <w:divsChild>
                                                    <w:div w:id="17557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699681">
      <w:bodyDiv w:val="1"/>
      <w:marLeft w:val="0"/>
      <w:marRight w:val="0"/>
      <w:marTop w:val="0"/>
      <w:marBottom w:val="0"/>
      <w:divBdr>
        <w:top w:val="none" w:sz="0" w:space="0" w:color="auto"/>
        <w:left w:val="none" w:sz="0" w:space="0" w:color="auto"/>
        <w:bottom w:val="none" w:sz="0" w:space="0" w:color="auto"/>
        <w:right w:val="none" w:sz="0" w:space="0" w:color="auto"/>
      </w:divBdr>
      <w:divsChild>
        <w:div w:id="18556725">
          <w:marLeft w:val="240"/>
          <w:marRight w:val="0"/>
          <w:marTop w:val="240"/>
          <w:marBottom w:val="240"/>
          <w:divBdr>
            <w:top w:val="none" w:sz="0" w:space="0" w:color="auto"/>
            <w:left w:val="none" w:sz="0" w:space="0" w:color="auto"/>
            <w:bottom w:val="none" w:sz="0" w:space="0" w:color="auto"/>
            <w:right w:val="none" w:sz="0" w:space="0" w:color="auto"/>
          </w:divBdr>
        </w:div>
      </w:divsChild>
    </w:div>
    <w:div w:id="966549053">
      <w:bodyDiv w:val="1"/>
      <w:marLeft w:val="0"/>
      <w:marRight w:val="0"/>
      <w:marTop w:val="0"/>
      <w:marBottom w:val="0"/>
      <w:divBdr>
        <w:top w:val="none" w:sz="0" w:space="0" w:color="auto"/>
        <w:left w:val="none" w:sz="0" w:space="0" w:color="auto"/>
        <w:bottom w:val="none" w:sz="0" w:space="0" w:color="auto"/>
        <w:right w:val="none" w:sz="0" w:space="0" w:color="auto"/>
      </w:divBdr>
      <w:divsChild>
        <w:div w:id="1034235155">
          <w:marLeft w:val="0"/>
          <w:marRight w:val="0"/>
          <w:marTop w:val="0"/>
          <w:marBottom w:val="0"/>
          <w:divBdr>
            <w:top w:val="none" w:sz="0" w:space="0" w:color="auto"/>
            <w:left w:val="none" w:sz="0" w:space="0" w:color="auto"/>
            <w:bottom w:val="none" w:sz="0" w:space="0" w:color="auto"/>
            <w:right w:val="none" w:sz="0" w:space="0" w:color="auto"/>
          </w:divBdr>
          <w:divsChild>
            <w:div w:id="513034717">
              <w:marLeft w:val="0"/>
              <w:marRight w:val="0"/>
              <w:marTop w:val="0"/>
              <w:marBottom w:val="0"/>
              <w:divBdr>
                <w:top w:val="none" w:sz="0" w:space="0" w:color="auto"/>
                <w:left w:val="none" w:sz="0" w:space="0" w:color="auto"/>
                <w:bottom w:val="none" w:sz="0" w:space="0" w:color="auto"/>
                <w:right w:val="none" w:sz="0" w:space="0" w:color="auto"/>
              </w:divBdr>
              <w:divsChild>
                <w:div w:id="534125384">
                  <w:marLeft w:val="0"/>
                  <w:marRight w:val="0"/>
                  <w:marTop w:val="0"/>
                  <w:marBottom w:val="0"/>
                  <w:divBdr>
                    <w:top w:val="none" w:sz="0" w:space="0" w:color="auto"/>
                    <w:left w:val="none" w:sz="0" w:space="0" w:color="auto"/>
                    <w:bottom w:val="none" w:sz="0" w:space="0" w:color="auto"/>
                    <w:right w:val="none" w:sz="0" w:space="0" w:color="auto"/>
                  </w:divBdr>
                  <w:divsChild>
                    <w:div w:id="1929263079">
                      <w:marLeft w:val="0"/>
                      <w:marRight w:val="0"/>
                      <w:marTop w:val="0"/>
                      <w:marBottom w:val="0"/>
                      <w:divBdr>
                        <w:top w:val="none" w:sz="0" w:space="0" w:color="auto"/>
                        <w:left w:val="none" w:sz="0" w:space="0" w:color="auto"/>
                        <w:bottom w:val="none" w:sz="0" w:space="0" w:color="auto"/>
                        <w:right w:val="none" w:sz="0" w:space="0" w:color="auto"/>
                      </w:divBdr>
                      <w:divsChild>
                        <w:div w:id="456339476">
                          <w:marLeft w:val="0"/>
                          <w:marRight w:val="0"/>
                          <w:marTop w:val="0"/>
                          <w:marBottom w:val="0"/>
                          <w:divBdr>
                            <w:top w:val="none" w:sz="0" w:space="0" w:color="auto"/>
                            <w:left w:val="none" w:sz="0" w:space="0" w:color="auto"/>
                            <w:bottom w:val="none" w:sz="0" w:space="0" w:color="auto"/>
                            <w:right w:val="none" w:sz="0" w:space="0" w:color="auto"/>
                          </w:divBdr>
                          <w:divsChild>
                            <w:div w:id="1770462227">
                              <w:marLeft w:val="0"/>
                              <w:marRight w:val="0"/>
                              <w:marTop w:val="0"/>
                              <w:marBottom w:val="0"/>
                              <w:divBdr>
                                <w:top w:val="none" w:sz="0" w:space="0" w:color="auto"/>
                                <w:left w:val="none" w:sz="0" w:space="0" w:color="auto"/>
                                <w:bottom w:val="none" w:sz="0" w:space="0" w:color="auto"/>
                                <w:right w:val="none" w:sz="0" w:space="0" w:color="auto"/>
                              </w:divBdr>
                              <w:divsChild>
                                <w:div w:id="1836802201">
                                  <w:marLeft w:val="0"/>
                                  <w:marRight w:val="0"/>
                                  <w:marTop w:val="0"/>
                                  <w:marBottom w:val="0"/>
                                  <w:divBdr>
                                    <w:top w:val="none" w:sz="0" w:space="0" w:color="auto"/>
                                    <w:left w:val="none" w:sz="0" w:space="0" w:color="auto"/>
                                    <w:bottom w:val="none" w:sz="0" w:space="0" w:color="auto"/>
                                    <w:right w:val="none" w:sz="0" w:space="0" w:color="auto"/>
                                  </w:divBdr>
                                  <w:divsChild>
                                    <w:div w:id="517080307">
                                      <w:marLeft w:val="0"/>
                                      <w:marRight w:val="0"/>
                                      <w:marTop w:val="0"/>
                                      <w:marBottom w:val="0"/>
                                      <w:divBdr>
                                        <w:top w:val="none" w:sz="0" w:space="0" w:color="auto"/>
                                        <w:left w:val="none" w:sz="0" w:space="0" w:color="auto"/>
                                        <w:bottom w:val="none" w:sz="0" w:space="0" w:color="auto"/>
                                        <w:right w:val="none" w:sz="0" w:space="0" w:color="auto"/>
                                      </w:divBdr>
                                      <w:divsChild>
                                        <w:div w:id="2019385795">
                                          <w:marLeft w:val="0"/>
                                          <w:marRight w:val="0"/>
                                          <w:marTop w:val="0"/>
                                          <w:marBottom w:val="0"/>
                                          <w:divBdr>
                                            <w:top w:val="none" w:sz="0" w:space="0" w:color="auto"/>
                                            <w:left w:val="none" w:sz="0" w:space="0" w:color="auto"/>
                                            <w:bottom w:val="none" w:sz="0" w:space="0" w:color="auto"/>
                                            <w:right w:val="none" w:sz="0" w:space="0" w:color="auto"/>
                                          </w:divBdr>
                                          <w:divsChild>
                                            <w:div w:id="748619659">
                                              <w:marLeft w:val="0"/>
                                              <w:marRight w:val="0"/>
                                              <w:marTop w:val="0"/>
                                              <w:marBottom w:val="0"/>
                                              <w:divBdr>
                                                <w:top w:val="none" w:sz="0" w:space="0" w:color="auto"/>
                                                <w:left w:val="none" w:sz="0" w:space="0" w:color="auto"/>
                                                <w:bottom w:val="none" w:sz="0" w:space="0" w:color="auto"/>
                                                <w:right w:val="none" w:sz="0" w:space="0" w:color="auto"/>
                                              </w:divBdr>
                                              <w:divsChild>
                                                <w:div w:id="646056842">
                                                  <w:marLeft w:val="0"/>
                                                  <w:marRight w:val="0"/>
                                                  <w:marTop w:val="0"/>
                                                  <w:marBottom w:val="0"/>
                                                  <w:divBdr>
                                                    <w:top w:val="none" w:sz="0" w:space="0" w:color="auto"/>
                                                    <w:left w:val="none" w:sz="0" w:space="0" w:color="auto"/>
                                                    <w:bottom w:val="none" w:sz="0" w:space="0" w:color="auto"/>
                                                    <w:right w:val="none" w:sz="0" w:space="0" w:color="auto"/>
                                                  </w:divBdr>
                                                  <w:divsChild>
                                                    <w:div w:id="21029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852925">
      <w:bodyDiv w:val="1"/>
      <w:marLeft w:val="0"/>
      <w:marRight w:val="0"/>
      <w:marTop w:val="0"/>
      <w:marBottom w:val="0"/>
      <w:divBdr>
        <w:top w:val="none" w:sz="0" w:space="0" w:color="auto"/>
        <w:left w:val="none" w:sz="0" w:space="0" w:color="auto"/>
        <w:bottom w:val="none" w:sz="0" w:space="0" w:color="auto"/>
        <w:right w:val="none" w:sz="0" w:space="0" w:color="auto"/>
      </w:divBdr>
    </w:div>
    <w:div w:id="1239485173">
      <w:bodyDiv w:val="1"/>
      <w:marLeft w:val="0"/>
      <w:marRight w:val="0"/>
      <w:marTop w:val="0"/>
      <w:marBottom w:val="0"/>
      <w:divBdr>
        <w:top w:val="none" w:sz="0" w:space="0" w:color="auto"/>
        <w:left w:val="none" w:sz="0" w:space="0" w:color="auto"/>
        <w:bottom w:val="none" w:sz="0" w:space="0" w:color="auto"/>
        <w:right w:val="none" w:sz="0" w:space="0" w:color="auto"/>
      </w:divBdr>
    </w:div>
    <w:div w:id="1525291781">
      <w:bodyDiv w:val="1"/>
      <w:marLeft w:val="0"/>
      <w:marRight w:val="0"/>
      <w:marTop w:val="0"/>
      <w:marBottom w:val="0"/>
      <w:divBdr>
        <w:top w:val="none" w:sz="0" w:space="0" w:color="auto"/>
        <w:left w:val="none" w:sz="0" w:space="0" w:color="auto"/>
        <w:bottom w:val="none" w:sz="0" w:space="0" w:color="auto"/>
        <w:right w:val="none" w:sz="0" w:space="0" w:color="auto"/>
      </w:divBdr>
      <w:divsChild>
        <w:div w:id="1644233690">
          <w:marLeft w:val="240"/>
          <w:marRight w:val="0"/>
          <w:marTop w:val="240"/>
          <w:marBottom w:val="240"/>
          <w:divBdr>
            <w:top w:val="none" w:sz="0" w:space="0" w:color="auto"/>
            <w:left w:val="none" w:sz="0" w:space="0" w:color="auto"/>
            <w:bottom w:val="none" w:sz="0" w:space="0" w:color="auto"/>
            <w:right w:val="none" w:sz="0" w:space="0" w:color="auto"/>
          </w:divBdr>
        </w:div>
      </w:divsChild>
    </w:div>
    <w:div w:id="1667779751">
      <w:bodyDiv w:val="1"/>
      <w:marLeft w:val="0"/>
      <w:marRight w:val="0"/>
      <w:marTop w:val="0"/>
      <w:marBottom w:val="0"/>
      <w:divBdr>
        <w:top w:val="none" w:sz="0" w:space="0" w:color="auto"/>
        <w:left w:val="none" w:sz="0" w:space="0" w:color="auto"/>
        <w:bottom w:val="none" w:sz="0" w:space="0" w:color="auto"/>
        <w:right w:val="none" w:sz="0" w:space="0" w:color="auto"/>
      </w:divBdr>
    </w:div>
    <w:div w:id="1795323823">
      <w:bodyDiv w:val="1"/>
      <w:marLeft w:val="0"/>
      <w:marRight w:val="0"/>
      <w:marTop w:val="0"/>
      <w:marBottom w:val="0"/>
      <w:divBdr>
        <w:top w:val="none" w:sz="0" w:space="0" w:color="auto"/>
        <w:left w:val="none" w:sz="0" w:space="0" w:color="auto"/>
        <w:bottom w:val="none" w:sz="0" w:space="0" w:color="auto"/>
        <w:right w:val="none" w:sz="0" w:space="0" w:color="auto"/>
      </w:divBdr>
    </w:div>
    <w:div w:id="18934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Unum</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2013-02-16T14:49:00Z</cp:lastPrinted>
  <dcterms:created xsi:type="dcterms:W3CDTF">2013-02-16T12:37:00Z</dcterms:created>
  <dcterms:modified xsi:type="dcterms:W3CDTF">2013-02-16T15:19:00Z</dcterms:modified>
</cp:coreProperties>
</file>